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BE4258">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w:t>
            </w:r>
            <w:r w:rsidR="00BE4258">
              <w:rPr>
                <w:rFonts w:cs="Times New Roman"/>
                <w:sz w:val="26"/>
                <w:szCs w:val="26"/>
              </w:rPr>
              <w:t xml:space="preserve">tài sản </w:t>
            </w:r>
            <w:r w:rsidR="00D666AE">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D666AE">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BE4258" w:rsidRDefault="008022B0" w:rsidP="00BE4258">
      <w:pPr>
        <w:spacing w:after="0" w:line="400" w:lineRule="exact"/>
        <w:ind w:firstLine="567"/>
        <w:jc w:val="both"/>
        <w:rPr>
          <w:lang w:val="nl-NL"/>
        </w:rPr>
      </w:pPr>
      <w:r>
        <w:rPr>
          <w:lang w:val="nl-NL"/>
        </w:rPr>
        <w:t xml:space="preserve">Để có căn cứ </w:t>
      </w:r>
      <w:r w:rsidR="002C772A">
        <w:rPr>
          <w:lang w:val="nl-NL"/>
        </w:rPr>
        <w:t xml:space="preserve">mua </w:t>
      </w:r>
      <w:r w:rsidR="00BE4258">
        <w:rPr>
          <w:lang w:val="nl-NL"/>
        </w:rPr>
        <w:t>tài sản</w:t>
      </w:r>
      <w:r w:rsidR="00D666AE">
        <w:rPr>
          <w:lang w:val="nl-NL"/>
        </w:rPr>
        <w:t xml:space="preserve"> 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lục 01</w:t>
      </w:r>
      <w:r w:rsidR="00BE4258">
        <w:rPr>
          <w:lang w:val="nl-NL"/>
        </w:rPr>
        <w:t xml:space="preserve"> đính kèm Công văn này, gửi báo giá bản giấy có dấu về địa chỉ: Bệnh viện đa khoa thị xã Kỳ Anh, TDP Hưng Hoà, phường Hưng Trí, Thị xã Kỳ Anh, tỉnh Hà Tĩnh trước ngày 26/02/2024.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8022B0">
            <w:pPr>
              <w:spacing w:after="0" w:line="240" w:lineRule="auto"/>
              <w:jc w:val="center"/>
              <w:rPr>
                <w:b/>
                <w:lang w:val="pt-BR"/>
              </w:rPr>
            </w:pPr>
            <w:r>
              <w:rPr>
                <w:b/>
                <w:lang w:val="pt-BR"/>
              </w:rPr>
              <w:t xml:space="preserve">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Pr="001D7B28" w:rsidRDefault="000B2ABF">
            <w:pPr>
              <w:spacing w:after="0" w:line="240" w:lineRule="auto"/>
              <w:jc w:val="center"/>
              <w:rPr>
                <w:b/>
                <w:sz w:val="34"/>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Default="008022B0">
            <w:pPr>
              <w:spacing w:after="0" w:line="240" w:lineRule="auto"/>
              <w:jc w:val="center"/>
              <w:rPr>
                <w:bCs/>
                <w:i/>
                <w:lang w:val="nl-NL"/>
              </w:rPr>
            </w:pPr>
            <w:r>
              <w:rPr>
                <w:b/>
                <w:bCs/>
                <w:lang w:val="pt-BR"/>
              </w:rPr>
              <w:t>Nguyễn Thị Kim Oanh</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D666AE" w:rsidRDefault="00D666AE">
      <w:pPr>
        <w:jc w:val="center"/>
        <w:rPr>
          <w:b/>
          <w:lang w:val="pt-BR"/>
        </w:rPr>
      </w:pPr>
    </w:p>
    <w:p w:rsidR="00123E15" w:rsidRDefault="00123E15" w:rsidP="00804928">
      <w:pPr>
        <w:spacing w:after="0" w:line="240" w:lineRule="auto"/>
        <w:rPr>
          <w:b/>
          <w:lang w:val="pt-BR"/>
        </w:rPr>
      </w:pPr>
    </w:p>
    <w:p w:rsidR="00BE4258" w:rsidRDefault="00BE4258" w:rsidP="00804928">
      <w:pPr>
        <w:spacing w:after="0" w:line="240" w:lineRule="auto"/>
        <w:rPr>
          <w:b/>
          <w:lang w:val="pt-BR"/>
        </w:rPr>
      </w:pPr>
    </w:p>
    <w:p w:rsidR="000B2ABF" w:rsidRDefault="008022B0">
      <w:pPr>
        <w:spacing w:after="0" w:line="240" w:lineRule="auto"/>
        <w:jc w:val="center"/>
        <w:rPr>
          <w:b/>
          <w:lang w:val="pt-BR"/>
        </w:rPr>
      </w:pPr>
      <w:r>
        <w:rPr>
          <w:b/>
          <w:lang w:val="pt-BR"/>
        </w:rPr>
        <w:lastRenderedPageBreak/>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02/2024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79"/>
        <w:gridCol w:w="1572"/>
        <w:gridCol w:w="1615"/>
      </w:tblGrid>
      <w:tr w:rsidR="000B2ABF">
        <w:trPr>
          <w:trHeight w:val="662"/>
        </w:trPr>
        <w:tc>
          <w:tcPr>
            <w:tcW w:w="675" w:type="dxa"/>
            <w:vAlign w:val="center"/>
          </w:tcPr>
          <w:p w:rsidR="000B2ABF" w:rsidRDefault="008022B0">
            <w:pPr>
              <w:spacing w:after="0" w:line="240" w:lineRule="auto"/>
              <w:jc w:val="center"/>
              <w:rPr>
                <w:b/>
                <w:lang w:val="pt-BR"/>
              </w:rPr>
            </w:pPr>
            <w:r>
              <w:rPr>
                <w:b/>
                <w:lang w:val="pt-BR"/>
              </w:rPr>
              <w:t>TT</w:t>
            </w:r>
          </w:p>
        </w:tc>
        <w:tc>
          <w:tcPr>
            <w:tcW w:w="5579" w:type="dxa"/>
            <w:vAlign w:val="center"/>
          </w:tcPr>
          <w:p w:rsidR="000B2ABF" w:rsidRDefault="008022B0">
            <w:pPr>
              <w:spacing w:after="0" w:line="240" w:lineRule="auto"/>
              <w:jc w:val="center"/>
              <w:rPr>
                <w:b/>
                <w:lang w:val="pt-BR"/>
              </w:rPr>
            </w:pPr>
            <w:r>
              <w:rPr>
                <w:b/>
                <w:lang w:val="pt-BR"/>
              </w:rPr>
              <w:t>Tên hàng hóa</w:t>
            </w:r>
          </w:p>
        </w:tc>
        <w:tc>
          <w:tcPr>
            <w:tcW w:w="1572" w:type="dxa"/>
            <w:vAlign w:val="center"/>
          </w:tcPr>
          <w:p w:rsidR="000B2ABF" w:rsidRDefault="008022B0" w:rsidP="002C772A">
            <w:pPr>
              <w:spacing w:after="0" w:line="240" w:lineRule="auto"/>
              <w:jc w:val="center"/>
              <w:rPr>
                <w:b/>
                <w:lang w:val="pt-BR"/>
              </w:rPr>
            </w:pPr>
            <w:r>
              <w:rPr>
                <w:b/>
                <w:lang w:val="pt-BR"/>
              </w:rPr>
              <w:t>Đơn vị tính</w:t>
            </w:r>
          </w:p>
        </w:tc>
        <w:tc>
          <w:tcPr>
            <w:tcW w:w="1615" w:type="dxa"/>
            <w:vAlign w:val="center"/>
          </w:tcPr>
          <w:p w:rsidR="000B2ABF" w:rsidRDefault="008022B0">
            <w:pPr>
              <w:spacing w:after="0" w:line="240" w:lineRule="auto"/>
              <w:jc w:val="center"/>
              <w:rPr>
                <w:b/>
                <w:lang w:val="pt-BR"/>
              </w:rPr>
            </w:pPr>
            <w:r>
              <w:rPr>
                <w:b/>
                <w:lang w:val="pt-BR"/>
              </w:rPr>
              <w:t>Số lượng</w:t>
            </w:r>
          </w:p>
        </w:tc>
      </w:tr>
      <w:tr w:rsidR="00BE4258" w:rsidRPr="001D7B28" w:rsidTr="00480CF6">
        <w:trPr>
          <w:trHeight w:val="513"/>
        </w:trPr>
        <w:tc>
          <w:tcPr>
            <w:tcW w:w="675" w:type="dxa"/>
            <w:vAlign w:val="center"/>
          </w:tcPr>
          <w:p w:rsidR="00BE4258" w:rsidRPr="001D7B28" w:rsidRDefault="00BE4258" w:rsidP="00480CF6">
            <w:pPr>
              <w:jc w:val="center"/>
              <w:rPr>
                <w:rFonts w:cs="Times New Roman"/>
                <w:bCs/>
                <w:sz w:val="26"/>
                <w:szCs w:val="26"/>
              </w:rPr>
            </w:pPr>
            <w:r w:rsidRPr="001D7B28">
              <w:rPr>
                <w:rFonts w:cs="Times New Roman"/>
                <w:bCs/>
                <w:sz w:val="26"/>
                <w:szCs w:val="26"/>
              </w:rPr>
              <w:t>1</w:t>
            </w:r>
          </w:p>
        </w:tc>
        <w:tc>
          <w:tcPr>
            <w:tcW w:w="5579" w:type="dxa"/>
            <w:vAlign w:val="center"/>
          </w:tcPr>
          <w:p w:rsidR="00BE4258" w:rsidRDefault="00BE4258">
            <w:pPr>
              <w:rPr>
                <w:sz w:val="26"/>
                <w:szCs w:val="26"/>
              </w:rPr>
            </w:pPr>
            <w:r>
              <w:rPr>
                <w:sz w:val="26"/>
                <w:szCs w:val="26"/>
              </w:rPr>
              <w:t>Bàn gỗ rộng 70 cm, dài 1.8m, cao 70cm</w:t>
            </w:r>
          </w:p>
        </w:tc>
        <w:tc>
          <w:tcPr>
            <w:tcW w:w="1572" w:type="dxa"/>
            <w:vAlign w:val="center"/>
          </w:tcPr>
          <w:p w:rsidR="00BE4258" w:rsidRDefault="00BE4258">
            <w:pPr>
              <w:jc w:val="center"/>
              <w:rPr>
                <w:sz w:val="26"/>
                <w:szCs w:val="26"/>
              </w:rPr>
            </w:pPr>
            <w:r>
              <w:rPr>
                <w:sz w:val="26"/>
                <w:szCs w:val="26"/>
              </w:rPr>
              <w:t>Cái</w:t>
            </w:r>
          </w:p>
        </w:tc>
        <w:tc>
          <w:tcPr>
            <w:tcW w:w="1615" w:type="dxa"/>
            <w:vAlign w:val="center"/>
          </w:tcPr>
          <w:p w:rsidR="00BE4258" w:rsidRDefault="00BE4258">
            <w:pPr>
              <w:jc w:val="center"/>
              <w:rPr>
                <w:sz w:val="26"/>
                <w:szCs w:val="26"/>
              </w:rPr>
            </w:pPr>
            <w:r>
              <w:rPr>
                <w:sz w:val="26"/>
                <w:szCs w:val="26"/>
              </w:rPr>
              <w:t>2</w:t>
            </w:r>
          </w:p>
        </w:tc>
      </w:tr>
      <w:tr w:rsidR="00BE4258" w:rsidRPr="001D7B28" w:rsidTr="00480CF6">
        <w:trPr>
          <w:trHeight w:val="513"/>
        </w:trPr>
        <w:tc>
          <w:tcPr>
            <w:tcW w:w="675" w:type="dxa"/>
            <w:vAlign w:val="center"/>
          </w:tcPr>
          <w:p w:rsidR="00BE4258" w:rsidRPr="001D7B28" w:rsidRDefault="00BE4258" w:rsidP="00480CF6">
            <w:pPr>
              <w:jc w:val="center"/>
              <w:rPr>
                <w:rFonts w:cs="Times New Roman"/>
                <w:bCs/>
                <w:sz w:val="26"/>
                <w:szCs w:val="26"/>
              </w:rPr>
            </w:pPr>
            <w:r w:rsidRPr="001D7B28">
              <w:rPr>
                <w:rFonts w:cs="Times New Roman"/>
                <w:bCs/>
                <w:sz w:val="26"/>
                <w:szCs w:val="26"/>
              </w:rPr>
              <w:t>2</w:t>
            </w:r>
          </w:p>
        </w:tc>
        <w:tc>
          <w:tcPr>
            <w:tcW w:w="5579" w:type="dxa"/>
            <w:vAlign w:val="center"/>
          </w:tcPr>
          <w:p w:rsidR="00BE4258" w:rsidRDefault="00BE4258">
            <w:pPr>
              <w:rPr>
                <w:sz w:val="26"/>
                <w:szCs w:val="26"/>
              </w:rPr>
            </w:pPr>
            <w:r>
              <w:rPr>
                <w:sz w:val="26"/>
                <w:szCs w:val="26"/>
              </w:rPr>
              <w:t>Ghế Xuân hòa</w:t>
            </w:r>
          </w:p>
        </w:tc>
        <w:tc>
          <w:tcPr>
            <w:tcW w:w="1572" w:type="dxa"/>
            <w:vAlign w:val="center"/>
          </w:tcPr>
          <w:p w:rsidR="00BE4258" w:rsidRDefault="00BE4258">
            <w:pPr>
              <w:jc w:val="center"/>
              <w:rPr>
                <w:sz w:val="26"/>
                <w:szCs w:val="26"/>
              </w:rPr>
            </w:pPr>
            <w:r>
              <w:rPr>
                <w:sz w:val="26"/>
                <w:szCs w:val="26"/>
              </w:rPr>
              <w:t>Cái</w:t>
            </w:r>
          </w:p>
        </w:tc>
        <w:tc>
          <w:tcPr>
            <w:tcW w:w="1615" w:type="dxa"/>
            <w:vAlign w:val="center"/>
          </w:tcPr>
          <w:p w:rsidR="00BE4258" w:rsidRDefault="00BE4258">
            <w:pPr>
              <w:jc w:val="center"/>
              <w:rPr>
                <w:sz w:val="26"/>
                <w:szCs w:val="26"/>
              </w:rPr>
            </w:pPr>
            <w:r>
              <w:rPr>
                <w:sz w:val="26"/>
                <w:szCs w:val="26"/>
              </w:rPr>
              <w:t>3</w:t>
            </w:r>
          </w:p>
        </w:tc>
      </w:tr>
      <w:tr w:rsidR="00BE4258" w:rsidRPr="001D7B28" w:rsidTr="00480CF6">
        <w:trPr>
          <w:trHeight w:val="513"/>
        </w:trPr>
        <w:tc>
          <w:tcPr>
            <w:tcW w:w="675" w:type="dxa"/>
            <w:vAlign w:val="center"/>
          </w:tcPr>
          <w:p w:rsidR="00BE4258" w:rsidRPr="001D7B28" w:rsidRDefault="00BE4258" w:rsidP="00480CF6">
            <w:pPr>
              <w:jc w:val="center"/>
              <w:rPr>
                <w:rFonts w:cs="Times New Roman"/>
                <w:bCs/>
                <w:sz w:val="26"/>
                <w:szCs w:val="26"/>
              </w:rPr>
            </w:pPr>
            <w:r w:rsidRPr="001D7B28">
              <w:rPr>
                <w:rFonts w:cs="Times New Roman"/>
                <w:bCs/>
                <w:sz w:val="26"/>
                <w:szCs w:val="26"/>
              </w:rPr>
              <w:t>3</w:t>
            </w:r>
          </w:p>
        </w:tc>
        <w:tc>
          <w:tcPr>
            <w:tcW w:w="5579" w:type="dxa"/>
            <w:vAlign w:val="center"/>
          </w:tcPr>
          <w:p w:rsidR="00BE4258" w:rsidRDefault="00BE4258">
            <w:pPr>
              <w:rPr>
                <w:sz w:val="26"/>
                <w:szCs w:val="26"/>
              </w:rPr>
            </w:pPr>
            <w:r>
              <w:rPr>
                <w:sz w:val="26"/>
                <w:szCs w:val="26"/>
              </w:rPr>
              <w:t>Ghế ngồi chờ bệnh nhân</w:t>
            </w:r>
          </w:p>
        </w:tc>
        <w:tc>
          <w:tcPr>
            <w:tcW w:w="1572" w:type="dxa"/>
            <w:vAlign w:val="center"/>
          </w:tcPr>
          <w:p w:rsidR="00BE4258" w:rsidRDefault="00BE4258">
            <w:pPr>
              <w:jc w:val="center"/>
              <w:rPr>
                <w:sz w:val="26"/>
                <w:szCs w:val="26"/>
              </w:rPr>
            </w:pPr>
            <w:r>
              <w:rPr>
                <w:sz w:val="26"/>
                <w:szCs w:val="26"/>
              </w:rPr>
              <w:t>Cái</w:t>
            </w:r>
          </w:p>
        </w:tc>
        <w:tc>
          <w:tcPr>
            <w:tcW w:w="1615" w:type="dxa"/>
            <w:vAlign w:val="center"/>
          </w:tcPr>
          <w:p w:rsidR="00BE4258" w:rsidRDefault="00BE4258">
            <w:pPr>
              <w:jc w:val="center"/>
              <w:rPr>
                <w:sz w:val="26"/>
                <w:szCs w:val="26"/>
              </w:rPr>
            </w:pPr>
            <w:r>
              <w:rPr>
                <w:sz w:val="26"/>
                <w:szCs w:val="26"/>
              </w:rPr>
              <w:t>2</w:t>
            </w:r>
          </w:p>
        </w:tc>
      </w:tr>
      <w:tr w:rsidR="00BE4258" w:rsidRPr="001D7B28" w:rsidTr="00480CF6">
        <w:trPr>
          <w:trHeight w:val="513"/>
        </w:trPr>
        <w:tc>
          <w:tcPr>
            <w:tcW w:w="675" w:type="dxa"/>
            <w:vAlign w:val="center"/>
          </w:tcPr>
          <w:p w:rsidR="00BE4258" w:rsidRPr="001D7B28" w:rsidRDefault="00BE4258" w:rsidP="00480CF6">
            <w:pPr>
              <w:jc w:val="center"/>
              <w:rPr>
                <w:rFonts w:cs="Times New Roman"/>
                <w:bCs/>
                <w:sz w:val="26"/>
                <w:szCs w:val="26"/>
              </w:rPr>
            </w:pPr>
            <w:r>
              <w:rPr>
                <w:rFonts w:cs="Times New Roman"/>
                <w:bCs/>
                <w:sz w:val="26"/>
                <w:szCs w:val="26"/>
              </w:rPr>
              <w:t>4</w:t>
            </w:r>
          </w:p>
        </w:tc>
        <w:tc>
          <w:tcPr>
            <w:tcW w:w="5579" w:type="dxa"/>
            <w:vAlign w:val="center"/>
          </w:tcPr>
          <w:p w:rsidR="00BE4258" w:rsidRDefault="00BE4258">
            <w:pPr>
              <w:rPr>
                <w:sz w:val="26"/>
                <w:szCs w:val="26"/>
              </w:rPr>
            </w:pPr>
            <w:r>
              <w:rPr>
                <w:sz w:val="26"/>
                <w:szCs w:val="26"/>
              </w:rPr>
              <w:t>Ghế Inox xoay tròn</w:t>
            </w:r>
          </w:p>
        </w:tc>
        <w:tc>
          <w:tcPr>
            <w:tcW w:w="1572" w:type="dxa"/>
            <w:vAlign w:val="center"/>
          </w:tcPr>
          <w:p w:rsidR="00BE4258" w:rsidRDefault="00BE4258">
            <w:pPr>
              <w:jc w:val="center"/>
              <w:rPr>
                <w:sz w:val="26"/>
                <w:szCs w:val="26"/>
              </w:rPr>
            </w:pPr>
            <w:r>
              <w:rPr>
                <w:sz w:val="26"/>
                <w:szCs w:val="26"/>
              </w:rPr>
              <w:t>Cái</w:t>
            </w:r>
          </w:p>
        </w:tc>
        <w:tc>
          <w:tcPr>
            <w:tcW w:w="1615" w:type="dxa"/>
            <w:vAlign w:val="center"/>
          </w:tcPr>
          <w:p w:rsidR="00BE4258" w:rsidRDefault="00BE4258">
            <w:pPr>
              <w:jc w:val="center"/>
              <w:rPr>
                <w:sz w:val="26"/>
                <w:szCs w:val="26"/>
              </w:rPr>
            </w:pPr>
            <w:r>
              <w:rPr>
                <w:sz w:val="26"/>
                <w:szCs w:val="26"/>
              </w:rPr>
              <w:t>8</w:t>
            </w:r>
          </w:p>
        </w:tc>
      </w:tr>
      <w:tr w:rsidR="00BE4258" w:rsidRPr="001D7B28" w:rsidTr="00480CF6">
        <w:trPr>
          <w:trHeight w:val="513"/>
        </w:trPr>
        <w:tc>
          <w:tcPr>
            <w:tcW w:w="675" w:type="dxa"/>
            <w:vAlign w:val="center"/>
          </w:tcPr>
          <w:p w:rsidR="00BE4258" w:rsidRPr="001D7B28" w:rsidRDefault="00BE4258" w:rsidP="00480CF6">
            <w:pPr>
              <w:jc w:val="center"/>
              <w:rPr>
                <w:rFonts w:cs="Times New Roman"/>
                <w:bCs/>
                <w:sz w:val="26"/>
                <w:szCs w:val="26"/>
              </w:rPr>
            </w:pPr>
            <w:r>
              <w:rPr>
                <w:rFonts w:cs="Times New Roman"/>
                <w:bCs/>
                <w:sz w:val="26"/>
                <w:szCs w:val="26"/>
              </w:rPr>
              <w:t>5</w:t>
            </w:r>
          </w:p>
        </w:tc>
        <w:tc>
          <w:tcPr>
            <w:tcW w:w="5579" w:type="dxa"/>
            <w:vAlign w:val="center"/>
          </w:tcPr>
          <w:p w:rsidR="00BE4258" w:rsidRDefault="00BE4258">
            <w:pPr>
              <w:rPr>
                <w:sz w:val="26"/>
                <w:szCs w:val="26"/>
              </w:rPr>
            </w:pPr>
            <w:r>
              <w:rPr>
                <w:sz w:val="26"/>
                <w:szCs w:val="26"/>
              </w:rPr>
              <w:t>Ghế rả mặt liền bằng gỗ dài 1.8m, cao 40 cm, rộng 40cm</w:t>
            </w:r>
          </w:p>
        </w:tc>
        <w:tc>
          <w:tcPr>
            <w:tcW w:w="1572" w:type="dxa"/>
            <w:vAlign w:val="center"/>
          </w:tcPr>
          <w:p w:rsidR="00BE4258" w:rsidRDefault="00BE4258">
            <w:pPr>
              <w:jc w:val="center"/>
              <w:rPr>
                <w:sz w:val="26"/>
                <w:szCs w:val="26"/>
              </w:rPr>
            </w:pPr>
            <w:r>
              <w:rPr>
                <w:sz w:val="26"/>
                <w:szCs w:val="26"/>
              </w:rPr>
              <w:t>Cái</w:t>
            </w:r>
          </w:p>
        </w:tc>
        <w:tc>
          <w:tcPr>
            <w:tcW w:w="1615" w:type="dxa"/>
            <w:vAlign w:val="center"/>
          </w:tcPr>
          <w:p w:rsidR="00BE4258" w:rsidRDefault="00BE4258">
            <w:pPr>
              <w:jc w:val="center"/>
              <w:rPr>
                <w:sz w:val="26"/>
                <w:szCs w:val="26"/>
              </w:rPr>
            </w:pPr>
            <w:r>
              <w:rPr>
                <w:sz w:val="26"/>
                <w:szCs w:val="26"/>
              </w:rPr>
              <w:t>11</w:t>
            </w:r>
          </w:p>
        </w:tc>
      </w:tr>
      <w:tr w:rsidR="00BE4258" w:rsidRPr="001D7B28" w:rsidTr="00480CF6">
        <w:trPr>
          <w:trHeight w:val="513"/>
        </w:trPr>
        <w:tc>
          <w:tcPr>
            <w:tcW w:w="675" w:type="dxa"/>
            <w:vAlign w:val="center"/>
          </w:tcPr>
          <w:p w:rsidR="00BE4258" w:rsidRPr="001D7B28" w:rsidRDefault="00BE4258" w:rsidP="00480CF6">
            <w:pPr>
              <w:jc w:val="center"/>
              <w:rPr>
                <w:rFonts w:cs="Times New Roman"/>
                <w:bCs/>
                <w:sz w:val="26"/>
                <w:szCs w:val="26"/>
              </w:rPr>
            </w:pPr>
            <w:r>
              <w:rPr>
                <w:rFonts w:cs="Times New Roman"/>
                <w:bCs/>
                <w:sz w:val="26"/>
                <w:szCs w:val="26"/>
              </w:rPr>
              <w:t>6</w:t>
            </w:r>
          </w:p>
        </w:tc>
        <w:tc>
          <w:tcPr>
            <w:tcW w:w="5579" w:type="dxa"/>
            <w:vAlign w:val="center"/>
          </w:tcPr>
          <w:p w:rsidR="00BE4258" w:rsidRDefault="00BE4258">
            <w:pPr>
              <w:rPr>
                <w:sz w:val="26"/>
                <w:szCs w:val="26"/>
              </w:rPr>
            </w:pPr>
            <w:r>
              <w:rPr>
                <w:sz w:val="26"/>
                <w:szCs w:val="26"/>
              </w:rPr>
              <w:t>Ghế xoay</w:t>
            </w:r>
          </w:p>
        </w:tc>
        <w:tc>
          <w:tcPr>
            <w:tcW w:w="1572" w:type="dxa"/>
            <w:vAlign w:val="center"/>
          </w:tcPr>
          <w:p w:rsidR="00BE4258" w:rsidRDefault="00BE4258">
            <w:pPr>
              <w:jc w:val="center"/>
              <w:rPr>
                <w:sz w:val="26"/>
                <w:szCs w:val="26"/>
              </w:rPr>
            </w:pPr>
            <w:r>
              <w:rPr>
                <w:sz w:val="26"/>
                <w:szCs w:val="26"/>
              </w:rPr>
              <w:t>Cái</w:t>
            </w:r>
          </w:p>
        </w:tc>
        <w:tc>
          <w:tcPr>
            <w:tcW w:w="1615" w:type="dxa"/>
            <w:vAlign w:val="center"/>
          </w:tcPr>
          <w:p w:rsidR="00BE4258" w:rsidRDefault="00BE4258">
            <w:pPr>
              <w:jc w:val="center"/>
              <w:rPr>
                <w:sz w:val="26"/>
                <w:szCs w:val="26"/>
              </w:rPr>
            </w:pPr>
            <w:r>
              <w:rPr>
                <w:sz w:val="26"/>
                <w:szCs w:val="26"/>
              </w:rPr>
              <w:t>2</w:t>
            </w:r>
          </w:p>
        </w:tc>
      </w:tr>
      <w:tr w:rsidR="002C772A" w:rsidRPr="001D7B28">
        <w:trPr>
          <w:trHeight w:val="551"/>
        </w:trPr>
        <w:tc>
          <w:tcPr>
            <w:tcW w:w="675" w:type="dxa"/>
            <w:vAlign w:val="center"/>
          </w:tcPr>
          <w:p w:rsidR="002C772A" w:rsidRPr="001D7B28" w:rsidRDefault="002C772A">
            <w:pPr>
              <w:spacing w:after="0" w:line="240" w:lineRule="auto"/>
              <w:jc w:val="center"/>
              <w:rPr>
                <w:rFonts w:cs="Times New Roman"/>
                <w:i/>
                <w:lang w:val="pt-BR"/>
              </w:rPr>
            </w:pPr>
          </w:p>
        </w:tc>
        <w:tc>
          <w:tcPr>
            <w:tcW w:w="5579" w:type="dxa"/>
            <w:vAlign w:val="center"/>
          </w:tcPr>
          <w:p w:rsidR="002C772A" w:rsidRPr="001D7B28" w:rsidRDefault="002C772A" w:rsidP="00BE4258">
            <w:pPr>
              <w:spacing w:after="0" w:line="240" w:lineRule="auto"/>
              <w:rPr>
                <w:rFonts w:cs="Times New Roman"/>
                <w:b/>
                <w:i/>
                <w:iCs/>
                <w:lang w:val="pt-BR"/>
              </w:rPr>
            </w:pPr>
            <w:r w:rsidRPr="001D7B28">
              <w:rPr>
                <w:rFonts w:cs="Times New Roman"/>
                <w:b/>
                <w:i/>
                <w:iCs/>
                <w:lang w:val="pt-BR"/>
              </w:rPr>
              <w:t xml:space="preserve">Tổng cộng: </w:t>
            </w:r>
            <w:r w:rsidR="00D666AE">
              <w:rPr>
                <w:rFonts w:cs="Times New Roman"/>
                <w:b/>
                <w:i/>
                <w:iCs/>
                <w:lang w:val="pt-BR"/>
              </w:rPr>
              <w:t>0</w:t>
            </w:r>
            <w:r w:rsidR="00BE4258">
              <w:rPr>
                <w:rFonts w:cs="Times New Roman"/>
                <w:b/>
                <w:i/>
                <w:iCs/>
                <w:lang w:val="pt-BR"/>
              </w:rPr>
              <w:t>6</w:t>
            </w:r>
            <w:r w:rsidRPr="001D7B28">
              <w:rPr>
                <w:rFonts w:cs="Times New Roman"/>
                <w:b/>
                <w:i/>
                <w:iCs/>
                <w:lang w:val="pt-BR"/>
              </w:rPr>
              <w:t xml:space="preserve"> khoản</w:t>
            </w:r>
          </w:p>
        </w:tc>
        <w:tc>
          <w:tcPr>
            <w:tcW w:w="1572" w:type="dxa"/>
            <w:vAlign w:val="center"/>
          </w:tcPr>
          <w:p w:rsidR="002C772A" w:rsidRPr="001D7B28" w:rsidRDefault="002C772A" w:rsidP="002C772A">
            <w:pPr>
              <w:spacing w:after="0" w:line="240" w:lineRule="auto"/>
              <w:jc w:val="center"/>
              <w:rPr>
                <w:rFonts w:cs="Times New Roman"/>
                <w:i/>
                <w:lang w:val="pt-BR"/>
              </w:rPr>
            </w:pPr>
          </w:p>
        </w:tc>
        <w:tc>
          <w:tcPr>
            <w:tcW w:w="1615" w:type="dxa"/>
            <w:vAlign w:val="center"/>
          </w:tcPr>
          <w:p w:rsidR="002C772A" w:rsidRPr="001D7B28" w:rsidRDefault="002C772A">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02/2024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4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2284"/>
        <w:gridCol w:w="1685"/>
        <w:gridCol w:w="1418"/>
        <w:gridCol w:w="1701"/>
        <w:gridCol w:w="1275"/>
        <w:gridCol w:w="1276"/>
        <w:gridCol w:w="1559"/>
      </w:tblGrid>
      <w:tr w:rsidR="000B2ABF">
        <w:trPr>
          <w:trHeight w:val="1357"/>
        </w:trPr>
        <w:tc>
          <w:tcPr>
            <w:tcW w:w="663" w:type="dxa"/>
            <w:vAlign w:val="center"/>
          </w:tcPr>
          <w:p w:rsidR="000B2ABF" w:rsidRDefault="008022B0">
            <w:pPr>
              <w:spacing w:after="0"/>
              <w:jc w:val="center"/>
              <w:rPr>
                <w:b/>
                <w:sz w:val="24"/>
                <w:szCs w:val="24"/>
                <w:lang w:val="pt-BR"/>
              </w:rPr>
            </w:pPr>
            <w:r>
              <w:rPr>
                <w:b/>
                <w:sz w:val="24"/>
                <w:szCs w:val="24"/>
                <w:lang w:val="pt-BR"/>
              </w:rPr>
              <w:t>TT</w:t>
            </w:r>
          </w:p>
        </w:tc>
        <w:tc>
          <w:tcPr>
            <w:tcW w:w="2564" w:type="dxa"/>
            <w:vAlign w:val="center"/>
          </w:tcPr>
          <w:p w:rsidR="000B2ABF" w:rsidRDefault="008022B0" w:rsidP="00BE4258">
            <w:pPr>
              <w:spacing w:after="0"/>
              <w:jc w:val="center"/>
              <w:rPr>
                <w:b/>
                <w:sz w:val="24"/>
                <w:szCs w:val="24"/>
                <w:lang w:val="pt-BR"/>
              </w:rPr>
            </w:pPr>
            <w:r>
              <w:rPr>
                <w:b/>
                <w:sz w:val="24"/>
                <w:szCs w:val="24"/>
                <w:lang w:val="pt-BR"/>
              </w:rPr>
              <w:t>Tên hàng hóa</w:t>
            </w:r>
            <w:r w:rsidR="00BE4258">
              <w:rPr>
                <w:b/>
                <w:sz w:val="24"/>
                <w:szCs w:val="24"/>
                <w:lang w:val="pt-BR"/>
              </w:rPr>
              <w:t xml:space="preserve"> tài sản</w:t>
            </w:r>
            <w:r>
              <w:rPr>
                <w:b/>
                <w:sz w:val="24"/>
                <w:szCs w:val="24"/>
                <w:lang w:val="pt-BR"/>
              </w:rPr>
              <w:t xml:space="preserve"> </w:t>
            </w:r>
          </w:p>
        </w:tc>
        <w:tc>
          <w:tcPr>
            <w:tcW w:w="2284" w:type="dxa"/>
            <w:vAlign w:val="center"/>
          </w:tcPr>
          <w:p w:rsidR="000B2ABF" w:rsidRDefault="00BE4258">
            <w:pPr>
              <w:spacing w:after="0"/>
              <w:jc w:val="center"/>
              <w:rPr>
                <w:b/>
                <w:sz w:val="24"/>
                <w:szCs w:val="24"/>
                <w:lang w:val="pt-BR"/>
              </w:rPr>
            </w:pPr>
            <w:r>
              <w:rPr>
                <w:b/>
                <w:sz w:val="24"/>
                <w:szCs w:val="24"/>
                <w:lang w:val="pt-BR"/>
              </w:rPr>
              <w:t>Chất liệu</w:t>
            </w:r>
          </w:p>
        </w:tc>
        <w:tc>
          <w:tcPr>
            <w:tcW w:w="1685" w:type="dxa"/>
            <w:vAlign w:val="center"/>
          </w:tcPr>
          <w:p w:rsidR="000B2ABF" w:rsidRDefault="00BE4258">
            <w:pPr>
              <w:spacing w:after="0"/>
              <w:jc w:val="center"/>
              <w:rPr>
                <w:b/>
                <w:sz w:val="24"/>
                <w:szCs w:val="24"/>
                <w:lang w:val="pt-BR"/>
              </w:rPr>
            </w:pPr>
            <w:r>
              <w:rPr>
                <w:b/>
                <w:sz w:val="24"/>
                <w:szCs w:val="24"/>
                <w:lang w:val="pt-BR"/>
              </w:rPr>
              <w:t>Nơi sản xuất</w:t>
            </w:r>
          </w:p>
        </w:tc>
        <w:tc>
          <w:tcPr>
            <w:tcW w:w="1418" w:type="dxa"/>
            <w:vAlign w:val="center"/>
          </w:tcPr>
          <w:p w:rsidR="000B2ABF" w:rsidRDefault="00BE4258">
            <w:pPr>
              <w:spacing w:after="0"/>
              <w:jc w:val="center"/>
              <w:rPr>
                <w:b/>
                <w:sz w:val="24"/>
                <w:szCs w:val="24"/>
                <w:lang w:val="pt-BR"/>
              </w:rPr>
            </w:pPr>
            <w:r>
              <w:rPr>
                <w:b/>
                <w:sz w:val="24"/>
                <w:szCs w:val="24"/>
                <w:lang w:val="pt-BR"/>
              </w:rPr>
              <w:t>Năm sản xuất</w:t>
            </w:r>
          </w:p>
        </w:tc>
        <w:tc>
          <w:tcPr>
            <w:tcW w:w="1701" w:type="dxa"/>
            <w:vAlign w:val="center"/>
          </w:tcPr>
          <w:p w:rsidR="000B2ABF" w:rsidRDefault="008022B0">
            <w:pPr>
              <w:spacing w:after="0"/>
              <w:jc w:val="center"/>
              <w:rPr>
                <w:b/>
                <w:sz w:val="24"/>
                <w:szCs w:val="24"/>
                <w:lang w:val="pt-BR"/>
              </w:rPr>
            </w:pPr>
            <w:r>
              <w:rPr>
                <w:b/>
                <w:sz w:val="24"/>
                <w:szCs w:val="24"/>
                <w:lang w:val="pt-BR"/>
              </w:rPr>
              <w:t>Đơn vị tính</w:t>
            </w:r>
          </w:p>
        </w:tc>
        <w:tc>
          <w:tcPr>
            <w:tcW w:w="1275" w:type="dxa"/>
            <w:vAlign w:val="center"/>
          </w:tcPr>
          <w:p w:rsidR="000B2ABF" w:rsidRDefault="008022B0">
            <w:pPr>
              <w:spacing w:after="0"/>
              <w:jc w:val="center"/>
              <w:rPr>
                <w:b/>
                <w:sz w:val="24"/>
                <w:szCs w:val="24"/>
                <w:lang w:val="pt-BR"/>
              </w:rPr>
            </w:pPr>
            <w:r>
              <w:rPr>
                <w:b/>
                <w:sz w:val="24"/>
                <w:szCs w:val="24"/>
                <w:lang w:val="pt-BR"/>
              </w:rPr>
              <w:t>Số lượng</w:t>
            </w:r>
          </w:p>
        </w:tc>
        <w:tc>
          <w:tcPr>
            <w:tcW w:w="1276" w:type="dxa"/>
            <w:vAlign w:val="center"/>
          </w:tcPr>
          <w:p w:rsidR="000B2ABF" w:rsidRDefault="008022B0">
            <w:pPr>
              <w:spacing w:after="0"/>
              <w:jc w:val="center"/>
              <w:rPr>
                <w:b/>
                <w:sz w:val="24"/>
                <w:szCs w:val="24"/>
                <w:lang w:val="pt-BR"/>
              </w:rPr>
            </w:pPr>
            <w:r>
              <w:rPr>
                <w:b/>
                <w:sz w:val="24"/>
                <w:szCs w:val="24"/>
                <w:lang w:val="pt-BR"/>
              </w:rPr>
              <w:t>Đơn giá (VND)</w:t>
            </w:r>
          </w:p>
        </w:tc>
        <w:tc>
          <w:tcPr>
            <w:tcW w:w="1559" w:type="dxa"/>
            <w:vAlign w:val="center"/>
          </w:tcPr>
          <w:p w:rsidR="000B2ABF" w:rsidRDefault="008022B0">
            <w:pPr>
              <w:spacing w:after="0"/>
              <w:jc w:val="center"/>
              <w:rPr>
                <w:b/>
                <w:sz w:val="24"/>
                <w:szCs w:val="24"/>
                <w:lang w:val="pt-BR"/>
              </w:rPr>
            </w:pPr>
            <w:r>
              <w:rPr>
                <w:b/>
                <w:sz w:val="24"/>
                <w:szCs w:val="24"/>
                <w:lang w:val="pt-BR"/>
              </w:rPr>
              <w:t>Thành tiền (VND)</w:t>
            </w:r>
          </w:p>
        </w:tc>
      </w:tr>
      <w:tr w:rsidR="000B2ABF">
        <w:tc>
          <w:tcPr>
            <w:tcW w:w="663" w:type="dxa"/>
          </w:tcPr>
          <w:p w:rsidR="000B2ABF" w:rsidRDefault="008022B0">
            <w:pPr>
              <w:jc w:val="center"/>
              <w:rPr>
                <w:sz w:val="24"/>
                <w:szCs w:val="24"/>
                <w:lang w:val="pt-BR"/>
              </w:rPr>
            </w:pPr>
            <w:r>
              <w:rPr>
                <w:sz w:val="24"/>
                <w:szCs w:val="24"/>
                <w:lang w:val="pt-BR"/>
              </w:rPr>
              <w:t>1</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2</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0B2ABF">
            <w:pPr>
              <w:jc w:val="center"/>
              <w:rPr>
                <w:b/>
                <w:bCs/>
                <w:sz w:val="24"/>
                <w:szCs w:val="24"/>
                <w:lang w:val="pt-BR"/>
              </w:rPr>
            </w:pPr>
          </w:p>
        </w:tc>
        <w:tc>
          <w:tcPr>
            <w:tcW w:w="2564" w:type="dxa"/>
          </w:tcPr>
          <w:p w:rsidR="000B2ABF" w:rsidRDefault="008022B0">
            <w:pPr>
              <w:rPr>
                <w:b/>
                <w:bCs/>
                <w:sz w:val="24"/>
                <w:szCs w:val="24"/>
                <w:lang w:val="pt-BR"/>
              </w:rPr>
            </w:pPr>
            <w:r>
              <w:rPr>
                <w:b/>
                <w:bCs/>
                <w:sz w:val="24"/>
                <w:szCs w:val="24"/>
                <w:lang w:val="pt-BR"/>
              </w:rPr>
              <w:t>Tổng cộng</w:t>
            </w:r>
          </w:p>
        </w:tc>
        <w:tc>
          <w:tcPr>
            <w:tcW w:w="2284" w:type="dxa"/>
          </w:tcPr>
          <w:p w:rsidR="000B2ABF" w:rsidRDefault="000B2ABF">
            <w:pPr>
              <w:rPr>
                <w:b/>
                <w:bCs/>
                <w:sz w:val="24"/>
                <w:szCs w:val="24"/>
                <w:lang w:val="pt-BR"/>
              </w:rPr>
            </w:pPr>
          </w:p>
        </w:tc>
        <w:tc>
          <w:tcPr>
            <w:tcW w:w="1685" w:type="dxa"/>
          </w:tcPr>
          <w:p w:rsidR="000B2ABF" w:rsidRDefault="000B2ABF">
            <w:pPr>
              <w:rPr>
                <w:b/>
                <w:bCs/>
                <w:sz w:val="24"/>
                <w:szCs w:val="24"/>
                <w:lang w:val="pt-BR"/>
              </w:rPr>
            </w:pPr>
          </w:p>
        </w:tc>
        <w:tc>
          <w:tcPr>
            <w:tcW w:w="1418" w:type="dxa"/>
          </w:tcPr>
          <w:p w:rsidR="000B2ABF" w:rsidRDefault="000B2ABF">
            <w:pPr>
              <w:rPr>
                <w:b/>
                <w:bCs/>
                <w:sz w:val="24"/>
                <w:szCs w:val="24"/>
                <w:lang w:val="pt-BR"/>
              </w:rPr>
            </w:pPr>
          </w:p>
        </w:tc>
        <w:tc>
          <w:tcPr>
            <w:tcW w:w="1701" w:type="dxa"/>
          </w:tcPr>
          <w:p w:rsidR="000B2ABF" w:rsidRDefault="000B2ABF">
            <w:pPr>
              <w:rPr>
                <w:b/>
                <w:bCs/>
                <w:sz w:val="24"/>
                <w:szCs w:val="24"/>
                <w:lang w:val="pt-BR"/>
              </w:rPr>
            </w:pPr>
          </w:p>
        </w:tc>
        <w:tc>
          <w:tcPr>
            <w:tcW w:w="1275" w:type="dxa"/>
          </w:tcPr>
          <w:p w:rsidR="000B2ABF" w:rsidRDefault="000B2ABF">
            <w:pPr>
              <w:rPr>
                <w:b/>
                <w:bCs/>
                <w:sz w:val="24"/>
                <w:szCs w:val="24"/>
                <w:lang w:val="pt-BR"/>
              </w:rPr>
            </w:pPr>
          </w:p>
        </w:tc>
        <w:tc>
          <w:tcPr>
            <w:tcW w:w="1276" w:type="dxa"/>
          </w:tcPr>
          <w:p w:rsidR="000B2ABF" w:rsidRDefault="000B2ABF">
            <w:pPr>
              <w:rPr>
                <w:b/>
                <w:bCs/>
                <w:sz w:val="24"/>
                <w:szCs w:val="24"/>
                <w:lang w:val="pt-BR"/>
              </w:rPr>
            </w:pPr>
          </w:p>
        </w:tc>
        <w:tc>
          <w:tcPr>
            <w:tcW w:w="1559" w:type="dxa"/>
          </w:tcPr>
          <w:p w:rsidR="000B2ABF" w:rsidRDefault="000B2ABF">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bookmarkStart w:id="0" w:name="_GoBack"/>
      <w:bookmarkEnd w:id="0"/>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0B2ABF" w:rsidRPr="00BE4258" w:rsidRDefault="00BE4258">
      <w:pPr>
        <w:jc w:val="center"/>
        <w:rPr>
          <w:b/>
          <w:i/>
          <w:sz w:val="26"/>
          <w:szCs w:val="26"/>
          <w:lang w:val="nl-NL"/>
        </w:rPr>
      </w:pPr>
      <w:r>
        <w:rPr>
          <w:b/>
          <w:sz w:val="26"/>
          <w:szCs w:val="26"/>
          <w:lang w:val="nl-NL"/>
        </w:rPr>
        <w:t xml:space="preserve">                                                      </w:t>
      </w:r>
      <w:r w:rsidRPr="00BE4258">
        <w:rPr>
          <w:b/>
          <w:i/>
          <w:sz w:val="26"/>
          <w:szCs w:val="26"/>
          <w:lang w:val="nl-NL"/>
        </w:rPr>
        <w:t>(Ký ghi rõ họ tên và đóng dấu)</w:t>
      </w: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AE" w:rsidRDefault="007052AE">
      <w:pPr>
        <w:spacing w:after="0" w:line="240" w:lineRule="auto"/>
      </w:pPr>
      <w:r>
        <w:separator/>
      </w:r>
    </w:p>
  </w:endnote>
  <w:endnote w:type="continuationSeparator" w:id="0">
    <w:p w:rsidR="007052AE" w:rsidRDefault="0070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AE" w:rsidRDefault="007052AE">
      <w:pPr>
        <w:spacing w:after="0" w:line="240" w:lineRule="auto"/>
      </w:pPr>
      <w:r>
        <w:separator/>
      </w:r>
    </w:p>
  </w:footnote>
  <w:footnote w:type="continuationSeparator" w:id="0">
    <w:p w:rsidR="007052AE" w:rsidRDefault="00705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55251"/>
    <w:rsid w:val="00094779"/>
    <w:rsid w:val="000B2ABF"/>
    <w:rsid w:val="00123E15"/>
    <w:rsid w:val="001B677E"/>
    <w:rsid w:val="001D7B28"/>
    <w:rsid w:val="002C772A"/>
    <w:rsid w:val="003111B0"/>
    <w:rsid w:val="003A404B"/>
    <w:rsid w:val="003C0D9C"/>
    <w:rsid w:val="003C1954"/>
    <w:rsid w:val="003F256A"/>
    <w:rsid w:val="00547CB2"/>
    <w:rsid w:val="005E6F52"/>
    <w:rsid w:val="00605D88"/>
    <w:rsid w:val="00696F12"/>
    <w:rsid w:val="006F0E71"/>
    <w:rsid w:val="007052AE"/>
    <w:rsid w:val="0078384A"/>
    <w:rsid w:val="007A6F7C"/>
    <w:rsid w:val="007E32D7"/>
    <w:rsid w:val="008022B0"/>
    <w:rsid w:val="00804928"/>
    <w:rsid w:val="00A56F39"/>
    <w:rsid w:val="00A82C56"/>
    <w:rsid w:val="00AF3791"/>
    <w:rsid w:val="00B30AC8"/>
    <w:rsid w:val="00B32F88"/>
    <w:rsid w:val="00B37830"/>
    <w:rsid w:val="00BD0306"/>
    <w:rsid w:val="00BE4258"/>
    <w:rsid w:val="00D02D29"/>
    <w:rsid w:val="00D666AE"/>
    <w:rsid w:val="00DE2C14"/>
    <w:rsid w:val="00E1455C"/>
    <w:rsid w:val="00E35B76"/>
    <w:rsid w:val="00E57EA9"/>
    <w:rsid w:val="00F064B3"/>
    <w:rsid w:val="00F33CEB"/>
    <w:rsid w:val="00FB7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9998-0494-4753-A2E8-83B8B31C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36</cp:revision>
  <cp:lastPrinted>2023-10-10T08:54:00Z</cp:lastPrinted>
  <dcterms:created xsi:type="dcterms:W3CDTF">2023-06-16T01:50:00Z</dcterms:created>
  <dcterms:modified xsi:type="dcterms:W3CDTF">2024-02-20T08:24:00Z</dcterms:modified>
</cp:coreProperties>
</file>