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5D183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Số:  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/TM-BVĐKKA</w:t>
            </w:r>
          </w:p>
          <w:p w:rsidR="000B2ABF" w:rsidRDefault="008022B0" w:rsidP="00B23AD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81550A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r w:rsidR="00094B3D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="00E81B06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2C772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B561D">
              <w:rPr>
                <w:rFonts w:cs="Times New Roman"/>
                <w:sz w:val="26"/>
                <w:szCs w:val="26"/>
              </w:rPr>
              <w:t>sắm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94B3D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94B3D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tin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B23AD4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4B561D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4806F5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mua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sắm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các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loại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thiết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bị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công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nghệ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thông</w:t>
      </w:r>
      <w:proofErr w:type="spellEnd"/>
      <w:r w:rsidR="00B23AD4">
        <w:rPr>
          <w:rFonts w:cs="Times New Roman"/>
          <w:sz w:val="26"/>
          <w:szCs w:val="26"/>
        </w:rPr>
        <w:t xml:space="preserve"> tin </w:t>
      </w:r>
      <w:proofErr w:type="spellStart"/>
      <w:r w:rsidR="00B23AD4">
        <w:rPr>
          <w:rFonts w:cs="Times New Roman"/>
          <w:sz w:val="26"/>
          <w:szCs w:val="26"/>
        </w:rPr>
        <w:t>năm</w:t>
      </w:r>
      <w:proofErr w:type="spellEnd"/>
      <w:r w:rsidR="00B23AD4">
        <w:rPr>
          <w:rFonts w:cs="Times New Roman"/>
          <w:sz w:val="26"/>
          <w:szCs w:val="26"/>
        </w:rPr>
        <w:t xml:space="preserve"> 2025 </w:t>
      </w:r>
      <w:r>
        <w:rPr>
          <w:lang w:val="nl-NL"/>
        </w:rPr>
        <w:t xml:space="preserve">phục vụ công tác </w:t>
      </w:r>
      <w:r w:rsidR="00593689">
        <w:rPr>
          <w:lang w:val="nl-NL"/>
        </w:rPr>
        <w:t xml:space="preserve">chuyên môn </w:t>
      </w:r>
      <w:bookmarkStart w:id="0" w:name="_GoBack"/>
      <w:bookmarkEnd w:id="0"/>
      <w:r>
        <w:rPr>
          <w:lang w:val="nl-NL"/>
        </w:rPr>
        <w:t>tại đơn vị, Bệnh viện đa khoa thị xã Kỳ Anh kính đề nghị các đơn vị quan tâm,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</w:t>
      </w:r>
      <w:r w:rsidR="00B23AD4">
        <w:rPr>
          <w:lang w:val="nl-NL"/>
        </w:rPr>
        <w:t>n Đ</w:t>
      </w:r>
      <w:r w:rsidR="0089799E">
        <w:rPr>
          <w:lang w:val="nl-NL"/>
        </w:rPr>
        <w:t>a khoa thị xã Kỳ</w:t>
      </w:r>
      <w:r w:rsidR="00B23AD4">
        <w:rPr>
          <w:lang w:val="nl-NL"/>
        </w:rPr>
        <w:t xml:space="preserve"> Anh, Tổ dân phố</w:t>
      </w:r>
      <w:r w:rsidR="0089799E">
        <w:rPr>
          <w:lang w:val="nl-NL"/>
        </w:rPr>
        <w:t xml:space="preserve"> Hưng Hoà, phường Hưng Trí, Thị xã Kỳ Anh, tỉnh Hà Tĩnh</w:t>
      </w:r>
      <w:r w:rsidR="004D5730">
        <w:rPr>
          <w:lang w:val="nl-NL"/>
        </w:rPr>
        <w:t>, điện thoại 02393</w:t>
      </w:r>
      <w:r w:rsidR="00B122C6">
        <w:rPr>
          <w:lang w:val="nl-NL"/>
        </w:rPr>
        <w:t>.</w:t>
      </w:r>
      <w:r w:rsidR="004D5730">
        <w:rPr>
          <w:lang w:val="nl-NL"/>
        </w:rPr>
        <w:t>966</w:t>
      </w:r>
      <w:r w:rsidR="00B122C6">
        <w:rPr>
          <w:lang w:val="nl-NL"/>
        </w:rPr>
        <w:t>.</w:t>
      </w:r>
      <w:r w:rsidR="004D5730">
        <w:rPr>
          <w:lang w:val="nl-NL"/>
        </w:rPr>
        <w:t>028 t</w:t>
      </w:r>
      <w:r w:rsidR="0089799E">
        <w:rPr>
          <w:lang w:val="nl-NL"/>
        </w:rPr>
        <w:t xml:space="preserve">rước ngày </w:t>
      </w:r>
      <w:r w:rsidR="00B122C6" w:rsidRPr="00B122C6">
        <w:rPr>
          <w:lang w:val="nl-NL"/>
        </w:rPr>
        <w:t>28</w:t>
      </w:r>
      <w:r w:rsidR="004B561D" w:rsidRPr="00B122C6">
        <w:rPr>
          <w:lang w:val="nl-NL"/>
        </w:rPr>
        <w:t>/11</w:t>
      </w:r>
      <w:r w:rsidR="0089799E" w:rsidRPr="00B122C6">
        <w:rPr>
          <w:lang w:val="nl-NL"/>
        </w:rPr>
        <w:t>/2024. Bản</w:t>
      </w:r>
      <w:r w:rsidR="0089799E">
        <w:rPr>
          <w:lang w:val="nl-NL"/>
        </w:rPr>
        <w:t xml:space="preserve">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75378B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670FF2"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EE3C21" w:rsidRDefault="00EE3C21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B23AD4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THIẾT BỊ CÔNG NGHỆ THÔNG TIN</w:t>
      </w:r>
      <w:r w:rsidR="004B561D">
        <w:rPr>
          <w:b/>
          <w:lang w:val="pt-BR"/>
        </w:rPr>
        <w:t xml:space="preserve">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B122C6">
        <w:rPr>
          <w:i/>
          <w:lang w:val="pt-BR"/>
        </w:rPr>
        <w:t>18</w:t>
      </w:r>
      <w:r w:rsidR="00094B3D">
        <w:rPr>
          <w:i/>
          <w:lang w:val="pt-BR"/>
        </w:rPr>
        <w:t>/11</w:t>
      </w:r>
      <w:r w:rsidR="00F25935">
        <w:rPr>
          <w:i/>
          <w:lang w:val="pt-BR"/>
        </w:rPr>
        <w:t>/2024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1"/>
        <w:gridCol w:w="992"/>
        <w:gridCol w:w="5528"/>
        <w:gridCol w:w="1134"/>
      </w:tblGrid>
      <w:tr w:rsidR="00881700" w:rsidTr="00E81ACC">
        <w:trPr>
          <w:trHeight w:val="662"/>
        </w:trPr>
        <w:tc>
          <w:tcPr>
            <w:tcW w:w="709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276" w:type="dxa"/>
            <w:vAlign w:val="center"/>
          </w:tcPr>
          <w:p w:rsidR="00881700" w:rsidRDefault="00881700" w:rsidP="005D1830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</w:t>
            </w:r>
            <w:r w:rsidR="003363E8">
              <w:rPr>
                <w:b/>
                <w:lang w:val="pt-BR"/>
              </w:rPr>
              <w:t xml:space="preserve"> thiết bị</w:t>
            </w:r>
          </w:p>
        </w:tc>
        <w:tc>
          <w:tcPr>
            <w:tcW w:w="851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5528" w:type="dxa"/>
            <w:vAlign w:val="center"/>
          </w:tcPr>
          <w:p w:rsidR="00881700" w:rsidRDefault="003363E8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Cấu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hình</w:t>
            </w:r>
            <w:proofErr w:type="spellEnd"/>
            <w:r>
              <w:rPr>
                <w:b/>
                <w:bCs/>
                <w:szCs w:val="28"/>
              </w:rPr>
              <w:t>/</w:t>
            </w:r>
            <w:proofErr w:type="spellStart"/>
            <w:r>
              <w:rPr>
                <w:b/>
                <w:bCs/>
                <w:szCs w:val="28"/>
              </w:rPr>
              <w:t>tính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năng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kỹ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:rsidR="00881700" w:rsidRDefault="00237467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E81ACC" w:rsidRPr="001D7B28" w:rsidTr="00E81ACC">
        <w:trPr>
          <w:trHeight w:val="577"/>
        </w:trPr>
        <w:tc>
          <w:tcPr>
            <w:tcW w:w="709" w:type="dxa"/>
            <w:vAlign w:val="center"/>
          </w:tcPr>
          <w:p w:rsidR="00E81ACC" w:rsidRDefault="00E8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</w:p>
        </w:tc>
        <w:tc>
          <w:tcPr>
            <w:tcW w:w="851" w:type="dxa"/>
            <w:vAlign w:val="center"/>
          </w:tcPr>
          <w:p w:rsidR="00E81ACC" w:rsidRDefault="00E81A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Bộ</w:t>
            </w:r>
            <w:proofErr w:type="spellEnd"/>
          </w:p>
        </w:tc>
        <w:tc>
          <w:tcPr>
            <w:tcW w:w="992" w:type="dxa"/>
            <w:vAlign w:val="center"/>
          </w:tcPr>
          <w:p w:rsidR="00E81ACC" w:rsidRDefault="00E8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28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r>
              <w:t xml:space="preserve">Main H610, </w:t>
            </w:r>
            <w:proofErr w:type="spellStart"/>
            <w:r>
              <w:t>hổ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CPU Core i5, i7, i9. </w:t>
            </w:r>
            <w:proofErr w:type="spellStart"/>
            <w:proofErr w:type="gramStart"/>
            <w:r>
              <w:t>trở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br/>
              <w:t xml:space="preserve">-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: Core i5, 4 Cores 4 Threads’ Socket LGA 1700,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4.4Ghz,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6,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luồng</w:t>
            </w:r>
            <w:proofErr w:type="spellEnd"/>
            <w:r>
              <w:t xml:space="preserve"> 12, Fan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hảng</w:t>
            </w:r>
            <w:proofErr w:type="spellEnd"/>
            <w:r>
              <w:t xml:space="preserve">.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br/>
              <w:t xml:space="preserve">- 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Ram 8GB -DDR5</w:t>
            </w:r>
            <w:r>
              <w:br/>
              <w:t xml:space="preserve">- </w:t>
            </w:r>
            <w:proofErr w:type="spellStart"/>
            <w:r>
              <w:t>Nguồn</w:t>
            </w:r>
            <w:proofErr w:type="spellEnd"/>
            <w:r>
              <w:t xml:space="preserve">, </w:t>
            </w:r>
            <w:proofErr w:type="spellStart"/>
            <w:r>
              <w:t>võ</w:t>
            </w:r>
            <w:proofErr w:type="spellEnd"/>
            <w:r>
              <w:t xml:space="preserve"> Case, </w:t>
            </w:r>
            <w:proofErr w:type="spellStart"/>
            <w:r>
              <w:t>phím</w:t>
            </w:r>
            <w:proofErr w:type="spellEnd"/>
            <w:r>
              <w:t xml:space="preserve">, </w:t>
            </w:r>
            <w:proofErr w:type="spellStart"/>
            <w:r>
              <w:t>chuột</w:t>
            </w:r>
            <w:proofErr w:type="spellEnd"/>
            <w:r>
              <w:br/>
              <w:t xml:space="preserve">- Ổ </w:t>
            </w:r>
            <w:proofErr w:type="spellStart"/>
            <w:r>
              <w:t>cứng</w:t>
            </w:r>
            <w:proofErr w:type="spellEnd"/>
            <w:r>
              <w:t xml:space="preserve"> SSD 256GB-kington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windown</w:t>
            </w:r>
            <w:proofErr w:type="spellEnd"/>
            <w:r>
              <w:t xml:space="preserve"> 7 32 bit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, Office Full </w:t>
            </w:r>
            <w:proofErr w:type="spellStart"/>
            <w:r>
              <w:t>settup</w:t>
            </w:r>
            <w:proofErr w:type="spellEnd"/>
            <w:r>
              <w:t xml:space="preserve">.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br/>
              <w:t xml:space="preserve">-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RJ45 10/100/1000M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, </w:t>
            </w:r>
            <w:proofErr w:type="spellStart"/>
            <w:r>
              <w:t>cạc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 </w:t>
            </w:r>
            <w:r>
              <w:br/>
              <w:t xml:space="preserve">- </w:t>
            </w:r>
            <w:proofErr w:type="spellStart"/>
            <w:r>
              <w:t>Màn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22 inch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16.7 million </w:t>
            </w:r>
            <w:proofErr w:type="spellStart"/>
            <w:r>
              <w:t>colours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250 cd/m,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178 </w:t>
            </w:r>
            <w:proofErr w:type="spellStart"/>
            <w:r>
              <w:t>độ</w:t>
            </w:r>
            <w:proofErr w:type="spellEnd"/>
            <w:r w:rsidR="004119B7"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</w:p>
        </w:tc>
        <w:tc>
          <w:tcPr>
            <w:tcW w:w="1134" w:type="dxa"/>
            <w:vAlign w:val="center"/>
          </w:tcPr>
          <w:p w:rsidR="00E81ACC" w:rsidRDefault="00E81ACC">
            <w:pPr>
              <w:jc w:val="right"/>
              <w:rPr>
                <w:sz w:val="26"/>
                <w:szCs w:val="26"/>
              </w:rPr>
            </w:pPr>
          </w:p>
        </w:tc>
      </w:tr>
      <w:tr w:rsidR="00E81ACC" w:rsidRPr="001D7B28" w:rsidTr="00E81ACC">
        <w:trPr>
          <w:trHeight w:val="513"/>
        </w:trPr>
        <w:tc>
          <w:tcPr>
            <w:tcW w:w="709" w:type="dxa"/>
            <w:vAlign w:val="center"/>
          </w:tcPr>
          <w:p w:rsidR="00E81ACC" w:rsidRDefault="00E8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proofErr w:type="spellStart"/>
            <w:r>
              <w:t>Máy</w:t>
            </w:r>
            <w:proofErr w:type="spellEnd"/>
            <w:r>
              <w:t xml:space="preserve"> in </w:t>
            </w:r>
            <w:proofErr w:type="spellStart"/>
            <w:r>
              <w:t>màu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E81ACC" w:rsidRDefault="00E81A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E81ACC" w:rsidRDefault="00E8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8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5760 x 1440 dpi,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220-240V, </w:t>
            </w:r>
            <w:proofErr w:type="spellStart"/>
            <w:r>
              <w:t>Tốc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  <w:r>
              <w:t xml:space="preserve">̣ in </w:t>
            </w:r>
            <w:proofErr w:type="spellStart"/>
            <w:r>
              <w:t>trắng</w:t>
            </w:r>
            <w:proofErr w:type="spellEnd"/>
            <w:r>
              <w:t>/</w:t>
            </w:r>
            <w:proofErr w:type="spellStart"/>
            <w:r>
              <w:t>đen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thiểu</w:t>
            </w:r>
            <w:proofErr w:type="spellEnd"/>
            <w:r>
              <w:t xml:space="preserve"> 37 ppm (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 xml:space="preserve"> 5%), </w:t>
            </w:r>
            <w:proofErr w:type="spellStart"/>
            <w:r>
              <w:t>Tốc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  <w:r>
              <w:t xml:space="preserve">̣ in </w:t>
            </w:r>
            <w:proofErr w:type="spellStart"/>
            <w:r>
              <w:t>màu</w:t>
            </w:r>
            <w:proofErr w:type="spellEnd"/>
            <w:r>
              <w:t xml:space="preserve">  38 ppm (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 xml:space="preserve"> 5%),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USB , </w:t>
            </w:r>
            <w:proofErr w:type="spellStart"/>
            <w:r>
              <w:t>khổ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A4,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 Windows 7;8.1;10; Mac OSX</w:t>
            </w:r>
          </w:p>
        </w:tc>
        <w:tc>
          <w:tcPr>
            <w:tcW w:w="1134" w:type="dxa"/>
            <w:vAlign w:val="center"/>
          </w:tcPr>
          <w:p w:rsidR="00E81ACC" w:rsidRDefault="00E81ACC">
            <w:pPr>
              <w:jc w:val="right"/>
              <w:rPr>
                <w:sz w:val="26"/>
                <w:szCs w:val="26"/>
              </w:rPr>
            </w:pPr>
          </w:p>
        </w:tc>
      </w:tr>
      <w:tr w:rsidR="00E81ACC" w:rsidRPr="001D7B28" w:rsidTr="00E81ACC">
        <w:trPr>
          <w:trHeight w:val="513"/>
        </w:trPr>
        <w:tc>
          <w:tcPr>
            <w:tcW w:w="709" w:type="dxa"/>
            <w:vAlign w:val="center"/>
          </w:tcPr>
          <w:p w:rsidR="00E81ACC" w:rsidRDefault="00E8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proofErr w:type="spellStart"/>
            <w:r>
              <w:t>Máy</w:t>
            </w:r>
            <w:proofErr w:type="spellEnd"/>
            <w:r>
              <w:t xml:space="preserve"> In laser </w:t>
            </w:r>
            <w:proofErr w:type="spellStart"/>
            <w:r>
              <w:t>trắng</w:t>
            </w:r>
            <w:proofErr w:type="spellEnd"/>
            <w:r>
              <w:t xml:space="preserve"> </w:t>
            </w:r>
            <w:proofErr w:type="spellStart"/>
            <w:r>
              <w:t>đen</w:t>
            </w:r>
            <w:proofErr w:type="spellEnd"/>
          </w:p>
        </w:tc>
        <w:tc>
          <w:tcPr>
            <w:tcW w:w="851" w:type="dxa"/>
            <w:vAlign w:val="center"/>
          </w:tcPr>
          <w:p w:rsidR="00E81ACC" w:rsidRDefault="00E81A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E81ACC" w:rsidRDefault="00E8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In 2 </w:t>
            </w:r>
            <w:proofErr w:type="spellStart"/>
            <w:r>
              <w:t>mặt</w:t>
            </w:r>
            <w:proofErr w:type="spellEnd"/>
            <w:r>
              <w:t xml:space="preserve">,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1200 x 1200 dpi,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in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thiểu</w:t>
            </w:r>
            <w:proofErr w:type="spellEnd"/>
            <w:r>
              <w:t xml:space="preserve"> 27 </w:t>
            </w:r>
            <w:proofErr w:type="spellStart"/>
            <w:r>
              <w:t>trang</w:t>
            </w:r>
            <w:proofErr w:type="spellEnd"/>
            <w:r>
              <w:t xml:space="preserve">/ </w:t>
            </w:r>
            <w:proofErr w:type="spellStart"/>
            <w:r>
              <w:t>phút</w:t>
            </w:r>
            <w:proofErr w:type="spellEnd"/>
            <w:r>
              <w:t xml:space="preserve">, </w:t>
            </w:r>
            <w:proofErr w:type="spellStart"/>
            <w:r>
              <w:t>khổ</w:t>
            </w:r>
            <w:proofErr w:type="spellEnd"/>
            <w:r>
              <w:t xml:space="preserve"> A4,bộ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tói</w:t>
            </w:r>
            <w:proofErr w:type="spellEnd"/>
            <w:r>
              <w:t xml:space="preserve"> </w:t>
            </w:r>
            <w:proofErr w:type="spellStart"/>
            <w:r>
              <w:t>thiểu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512MB,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220-240V. </w:t>
            </w:r>
            <w:proofErr w:type="spellStart"/>
            <w:proofErr w:type="gramStart"/>
            <w:r>
              <w:t>kết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cổng</w:t>
            </w:r>
            <w:proofErr w:type="spellEnd"/>
            <w:r>
              <w:t xml:space="preserve"> USB, LAN.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 Windows 7;8.1;10;Mac OSX</w:t>
            </w:r>
          </w:p>
        </w:tc>
        <w:tc>
          <w:tcPr>
            <w:tcW w:w="1134" w:type="dxa"/>
            <w:vAlign w:val="center"/>
          </w:tcPr>
          <w:p w:rsidR="00E81ACC" w:rsidRDefault="00E81ACC">
            <w:pPr>
              <w:jc w:val="right"/>
              <w:rPr>
                <w:sz w:val="26"/>
                <w:szCs w:val="26"/>
              </w:rPr>
            </w:pPr>
          </w:p>
        </w:tc>
      </w:tr>
      <w:tr w:rsidR="00E81ACC" w:rsidRPr="001D7B28" w:rsidTr="00E81ACC">
        <w:trPr>
          <w:trHeight w:val="513"/>
        </w:trPr>
        <w:tc>
          <w:tcPr>
            <w:tcW w:w="709" w:type="dxa"/>
            <w:vAlign w:val="center"/>
          </w:tcPr>
          <w:p w:rsidR="00E81ACC" w:rsidRDefault="00E8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proofErr w:type="spellStart"/>
            <w:r>
              <w:t>Máy</w:t>
            </w:r>
            <w:proofErr w:type="spellEnd"/>
            <w:r>
              <w:t xml:space="preserve"> In laser </w:t>
            </w:r>
            <w:proofErr w:type="spellStart"/>
            <w:r>
              <w:t>trắng</w:t>
            </w:r>
            <w:proofErr w:type="spellEnd"/>
            <w:r>
              <w:t xml:space="preserve"> </w:t>
            </w:r>
            <w:proofErr w:type="spellStart"/>
            <w:r>
              <w:t>đen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E81ACC" w:rsidRDefault="00E81A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E81ACC" w:rsidRDefault="00E81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28" w:type="dxa"/>
            <w:vAlign w:val="center"/>
          </w:tcPr>
          <w:p w:rsidR="00E81ACC" w:rsidRDefault="00E81ACC">
            <w:pPr>
              <w:rPr>
                <w:sz w:val="24"/>
                <w:szCs w:val="24"/>
              </w:rPr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In 1 </w:t>
            </w:r>
            <w:proofErr w:type="spellStart"/>
            <w:r>
              <w:t>mặt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in 2400 x 600 dpi, </w:t>
            </w:r>
            <w:proofErr w:type="spellStart"/>
            <w:r>
              <w:t>khổ</w:t>
            </w:r>
            <w:proofErr w:type="spellEnd"/>
            <w:r>
              <w:t xml:space="preserve"> A4,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in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thiểu</w:t>
            </w:r>
            <w:proofErr w:type="spellEnd"/>
            <w:r>
              <w:t xml:space="preserve"> 12 </w:t>
            </w:r>
            <w:proofErr w:type="spellStart"/>
            <w:r>
              <w:t>trang</w:t>
            </w:r>
            <w:proofErr w:type="spellEnd"/>
            <w:r>
              <w:t>/</w:t>
            </w:r>
            <w:proofErr w:type="spellStart"/>
            <w:r>
              <w:t>phút</w:t>
            </w:r>
            <w:proofErr w:type="spellEnd"/>
            <w:r>
              <w:t xml:space="preserve">,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tói</w:t>
            </w:r>
            <w:proofErr w:type="spellEnd"/>
            <w:r>
              <w:t xml:space="preserve"> </w:t>
            </w:r>
            <w:proofErr w:type="spellStart"/>
            <w:r>
              <w:t>thiểu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2MB,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220-240V,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cổng</w:t>
            </w:r>
            <w:proofErr w:type="spellEnd"/>
            <w:r>
              <w:t xml:space="preserve"> USB,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 Windows 7;8.1;10;Mac OSX</w:t>
            </w:r>
          </w:p>
        </w:tc>
        <w:tc>
          <w:tcPr>
            <w:tcW w:w="1134" w:type="dxa"/>
            <w:vAlign w:val="center"/>
          </w:tcPr>
          <w:p w:rsidR="00E81ACC" w:rsidRDefault="00E81ACC">
            <w:pPr>
              <w:jc w:val="right"/>
              <w:rPr>
                <w:sz w:val="26"/>
                <w:szCs w:val="26"/>
              </w:rPr>
            </w:pPr>
          </w:p>
        </w:tc>
      </w:tr>
      <w:tr w:rsidR="000930FC" w:rsidRPr="001F1262" w:rsidTr="00516630">
        <w:trPr>
          <w:trHeight w:val="551"/>
        </w:trPr>
        <w:tc>
          <w:tcPr>
            <w:tcW w:w="9356" w:type="dxa"/>
            <w:gridSpan w:val="5"/>
            <w:vAlign w:val="center"/>
          </w:tcPr>
          <w:p w:rsidR="000930FC" w:rsidRPr="001F1262" w:rsidRDefault="000930FC" w:rsidP="000930FC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Bốn </w:t>
            </w: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 khoản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>./.</w:t>
            </w:r>
          </w:p>
        </w:tc>
        <w:tc>
          <w:tcPr>
            <w:tcW w:w="1134" w:type="dxa"/>
          </w:tcPr>
          <w:p w:rsidR="000930FC" w:rsidRPr="001F1262" w:rsidRDefault="000930FC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02</w:t>
      </w: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 MUA SẮM CÁC LOẠI THIẾT BỊ CÔNG NGHỆ THÔNG TIN</w:t>
      </w:r>
    </w:p>
    <w:p w:rsidR="005365B2" w:rsidRDefault="005365B2" w:rsidP="005365B2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số      /TM-BVĐKKA ngày </w:t>
      </w:r>
      <w:r w:rsidR="00B122C6">
        <w:rPr>
          <w:i/>
          <w:lang w:val="pt-BR"/>
        </w:rPr>
        <w:t>18</w:t>
      </w:r>
      <w:r>
        <w:rPr>
          <w:i/>
          <w:lang w:val="pt-BR"/>
        </w:rPr>
        <w:t>/11/2024 của Bệnh viện đa khoa thị xã Kỳ Anh)</w:t>
      </w:r>
    </w:p>
    <w:p w:rsidR="005365B2" w:rsidRDefault="005365B2" w:rsidP="005365B2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5365B2" w:rsidRDefault="005365B2" w:rsidP="005365B2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5365B2" w:rsidRDefault="005365B2" w:rsidP="005365B2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, điện thoại..........; Chúng tôi xin gửi tới quý Bệnh viện bản chào giá trang thiết bị như sau: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560"/>
        <w:gridCol w:w="1134"/>
        <w:gridCol w:w="1134"/>
        <w:gridCol w:w="1134"/>
        <w:gridCol w:w="1134"/>
      </w:tblGrid>
      <w:tr w:rsidR="003363E8" w:rsidRPr="00634BDB" w:rsidTr="0031464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thiết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bị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Cấu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năng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kỹ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tiền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3363E8" w:rsidRPr="00634BDB" w:rsidTr="0031464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3363E8" w:rsidRPr="00634BDB" w:rsidTr="00314640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63E8" w:rsidRDefault="003363E8" w:rsidP="005365B2">
      <w:pPr>
        <w:spacing w:after="0" w:line="240" w:lineRule="auto"/>
        <w:rPr>
          <w:lang w:val="pt-BR"/>
        </w:rPr>
      </w:pP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5365B2" w:rsidRDefault="005365B2" w:rsidP="005365B2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5F669A" w:rsidRDefault="005F669A" w:rsidP="005365B2">
      <w:pPr>
        <w:spacing w:after="0" w:line="240" w:lineRule="auto"/>
        <w:rPr>
          <w:sz w:val="26"/>
          <w:szCs w:val="26"/>
          <w:lang w:val="nl-NL"/>
        </w:rPr>
      </w:pPr>
    </w:p>
    <w:p w:rsidR="005365B2" w:rsidRPr="00B4408F" w:rsidRDefault="005365B2" w:rsidP="005365B2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2024</w:t>
      </w:r>
    </w:p>
    <w:p w:rsidR="005365B2" w:rsidRDefault="005365B2" w:rsidP="005365B2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5365B2" w:rsidRPr="0089799E" w:rsidRDefault="005365B2" w:rsidP="005365B2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5365B2" w:rsidRDefault="005365B2" w:rsidP="005365B2">
      <w:pPr>
        <w:jc w:val="center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0B2ABF" w:rsidP="00683D1C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DB" w:rsidRDefault="00FD05DB">
      <w:pPr>
        <w:spacing w:after="0" w:line="240" w:lineRule="auto"/>
      </w:pPr>
      <w:r>
        <w:separator/>
      </w:r>
    </w:p>
  </w:endnote>
  <w:endnote w:type="continuationSeparator" w:id="0">
    <w:p w:rsidR="00FD05DB" w:rsidRDefault="00FD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DB" w:rsidRDefault="00FD05DB">
      <w:pPr>
        <w:spacing w:after="0" w:line="240" w:lineRule="auto"/>
      </w:pPr>
      <w:r>
        <w:separator/>
      </w:r>
    </w:p>
  </w:footnote>
  <w:footnote w:type="continuationSeparator" w:id="0">
    <w:p w:rsidR="00FD05DB" w:rsidRDefault="00FD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556C4"/>
    <w:rsid w:val="000930FC"/>
    <w:rsid w:val="00094779"/>
    <w:rsid w:val="00094B3D"/>
    <w:rsid w:val="000B2ABF"/>
    <w:rsid w:val="000D5453"/>
    <w:rsid w:val="00123E15"/>
    <w:rsid w:val="00157F2A"/>
    <w:rsid w:val="001B677E"/>
    <w:rsid w:val="001D7B28"/>
    <w:rsid w:val="001F1262"/>
    <w:rsid w:val="00237467"/>
    <w:rsid w:val="00296C28"/>
    <w:rsid w:val="002C772A"/>
    <w:rsid w:val="002F6773"/>
    <w:rsid w:val="003111B0"/>
    <w:rsid w:val="003311A9"/>
    <w:rsid w:val="003363E8"/>
    <w:rsid w:val="00360624"/>
    <w:rsid w:val="00370671"/>
    <w:rsid w:val="003A404B"/>
    <w:rsid w:val="003C0D9C"/>
    <w:rsid w:val="003C1954"/>
    <w:rsid w:val="003F256A"/>
    <w:rsid w:val="004119B7"/>
    <w:rsid w:val="004806F5"/>
    <w:rsid w:val="004842BC"/>
    <w:rsid w:val="004B561D"/>
    <w:rsid w:val="004D5730"/>
    <w:rsid w:val="004D60A7"/>
    <w:rsid w:val="004F0D40"/>
    <w:rsid w:val="00524C3E"/>
    <w:rsid w:val="005365B2"/>
    <w:rsid w:val="005412DA"/>
    <w:rsid w:val="00547CB2"/>
    <w:rsid w:val="00593689"/>
    <w:rsid w:val="005D1830"/>
    <w:rsid w:val="005E2774"/>
    <w:rsid w:val="005E6F52"/>
    <w:rsid w:val="005F669A"/>
    <w:rsid w:val="00605D88"/>
    <w:rsid w:val="00634BDB"/>
    <w:rsid w:val="00670FF2"/>
    <w:rsid w:val="00683D1C"/>
    <w:rsid w:val="006861DC"/>
    <w:rsid w:val="0069115C"/>
    <w:rsid w:val="00696F12"/>
    <w:rsid w:val="006C07AD"/>
    <w:rsid w:val="006F0E71"/>
    <w:rsid w:val="006F5A45"/>
    <w:rsid w:val="00710D2F"/>
    <w:rsid w:val="007256BC"/>
    <w:rsid w:val="007440B6"/>
    <w:rsid w:val="007443CD"/>
    <w:rsid w:val="0075378B"/>
    <w:rsid w:val="0078384A"/>
    <w:rsid w:val="00791F4A"/>
    <w:rsid w:val="007A227B"/>
    <w:rsid w:val="007A6F7C"/>
    <w:rsid w:val="007E32D7"/>
    <w:rsid w:val="008022B0"/>
    <w:rsid w:val="00804928"/>
    <w:rsid w:val="0081550A"/>
    <w:rsid w:val="00841D4B"/>
    <w:rsid w:val="0084504F"/>
    <w:rsid w:val="00860184"/>
    <w:rsid w:val="00881700"/>
    <w:rsid w:val="0089799E"/>
    <w:rsid w:val="008E2F8B"/>
    <w:rsid w:val="008E57E9"/>
    <w:rsid w:val="00977DDB"/>
    <w:rsid w:val="0098072D"/>
    <w:rsid w:val="0099328D"/>
    <w:rsid w:val="009942DE"/>
    <w:rsid w:val="009B0738"/>
    <w:rsid w:val="009B5606"/>
    <w:rsid w:val="009D38AF"/>
    <w:rsid w:val="00A2248F"/>
    <w:rsid w:val="00A248E3"/>
    <w:rsid w:val="00A41243"/>
    <w:rsid w:val="00A56F39"/>
    <w:rsid w:val="00A82C56"/>
    <w:rsid w:val="00A972A3"/>
    <w:rsid w:val="00AF3791"/>
    <w:rsid w:val="00B122C6"/>
    <w:rsid w:val="00B23AD4"/>
    <w:rsid w:val="00B30AC8"/>
    <w:rsid w:val="00B32F88"/>
    <w:rsid w:val="00B37830"/>
    <w:rsid w:val="00B4408F"/>
    <w:rsid w:val="00B751BD"/>
    <w:rsid w:val="00BD0306"/>
    <w:rsid w:val="00BE7B24"/>
    <w:rsid w:val="00BF4CD1"/>
    <w:rsid w:val="00BF6E70"/>
    <w:rsid w:val="00C05B60"/>
    <w:rsid w:val="00C23D25"/>
    <w:rsid w:val="00C44BB8"/>
    <w:rsid w:val="00C505B7"/>
    <w:rsid w:val="00C73D28"/>
    <w:rsid w:val="00C85727"/>
    <w:rsid w:val="00C8774A"/>
    <w:rsid w:val="00C93F81"/>
    <w:rsid w:val="00CB4C4C"/>
    <w:rsid w:val="00CC7392"/>
    <w:rsid w:val="00D02D29"/>
    <w:rsid w:val="00D042B3"/>
    <w:rsid w:val="00D406BE"/>
    <w:rsid w:val="00D916F6"/>
    <w:rsid w:val="00DE2C14"/>
    <w:rsid w:val="00E1455C"/>
    <w:rsid w:val="00E35561"/>
    <w:rsid w:val="00E35B76"/>
    <w:rsid w:val="00E410B3"/>
    <w:rsid w:val="00E57EA9"/>
    <w:rsid w:val="00E81ACC"/>
    <w:rsid w:val="00E81B06"/>
    <w:rsid w:val="00E914A5"/>
    <w:rsid w:val="00EE3C21"/>
    <w:rsid w:val="00F24960"/>
    <w:rsid w:val="00F25935"/>
    <w:rsid w:val="00F33CEB"/>
    <w:rsid w:val="00F356DD"/>
    <w:rsid w:val="00F359CD"/>
    <w:rsid w:val="00F555B9"/>
    <w:rsid w:val="00FB712C"/>
    <w:rsid w:val="00FD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0B8E-F3C6-4C6C-B98B-21B4E2B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101</cp:revision>
  <cp:lastPrinted>2023-10-10T08:54:00Z</cp:lastPrinted>
  <dcterms:created xsi:type="dcterms:W3CDTF">2023-06-16T01:50:00Z</dcterms:created>
  <dcterms:modified xsi:type="dcterms:W3CDTF">2024-11-18T09:03:00Z</dcterms:modified>
</cp:coreProperties>
</file>