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7967C3">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7967C3">
              <w:rPr>
                <w:rFonts w:cs="Times New Roman"/>
                <w:sz w:val="26"/>
                <w:szCs w:val="26"/>
              </w:rPr>
              <w:t>đồ gia dụng</w:t>
            </w:r>
            <w:r w:rsidR="002C772A">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C321F0" w:rsidRDefault="008022B0" w:rsidP="00C321F0">
      <w:pPr>
        <w:spacing w:after="0" w:line="400" w:lineRule="exact"/>
        <w:ind w:firstLine="567"/>
        <w:jc w:val="both"/>
        <w:rPr>
          <w:lang w:val="nl-NL"/>
        </w:rPr>
      </w:pPr>
      <w:r>
        <w:rPr>
          <w:lang w:val="nl-NL"/>
        </w:rPr>
        <w:t xml:space="preserve">Để có căn cứ </w:t>
      </w:r>
      <w:r w:rsidR="002C772A">
        <w:rPr>
          <w:lang w:val="nl-NL"/>
        </w:rPr>
        <w:t xml:space="preserve">mua </w:t>
      </w:r>
      <w:r w:rsidR="007967C3">
        <w:rPr>
          <w:lang w:val="nl-NL"/>
        </w:rPr>
        <w:t>đồ gia dụng</w:t>
      </w:r>
      <w:r w:rsidR="00711BBA">
        <w:rPr>
          <w:lang w:val="nl-NL"/>
        </w:rPr>
        <w:t xml:space="preserve"> </w:t>
      </w:r>
      <w:r w:rsidR="00D666AE">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lục 01</w:t>
      </w:r>
      <w:r w:rsidR="00C321F0">
        <w:rPr>
          <w:lang w:val="nl-NL"/>
        </w:rPr>
        <w:t xml:space="preserve"> đính kèm Công văn này, gửi báo giá bản giấy có dấu về địa chỉ: Bệnh viện đa khoa thị xã Kỳ Anh, TDP Hưng Hoà, phường Hưng Trí, Thị xã Kỳ Anh, tỉnh Hà Tĩnh trước ngày </w:t>
      </w:r>
      <w:r w:rsidR="007967C3">
        <w:rPr>
          <w:lang w:val="nl-NL"/>
        </w:rPr>
        <w:t>24</w:t>
      </w:r>
      <w:r w:rsidR="005D548F">
        <w:rPr>
          <w:lang w:val="nl-NL"/>
        </w:rPr>
        <w:t>/3</w:t>
      </w:r>
      <w:r w:rsidR="00C321F0">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2E1AB4" w:rsidRDefault="002E1AB4" w:rsidP="002E1AB4">
            <w:pPr>
              <w:spacing w:after="0" w:line="240" w:lineRule="auto"/>
              <w:jc w:val="center"/>
              <w:rPr>
                <w:b/>
                <w:lang w:val="pt-BR"/>
              </w:rPr>
            </w:pPr>
            <w:r>
              <w:rPr>
                <w:b/>
                <w:lang w:val="pt-BR"/>
              </w:rPr>
              <w:t xml:space="preserve"> KT. GIÁM ĐỐC</w:t>
            </w:r>
          </w:p>
          <w:p w:rsidR="002E1AB4" w:rsidRDefault="002E1AB4" w:rsidP="002E1AB4">
            <w:pPr>
              <w:spacing w:after="0" w:line="240" w:lineRule="auto"/>
              <w:jc w:val="center"/>
              <w:rPr>
                <w:b/>
                <w:lang w:val="pt-BR"/>
              </w:rPr>
            </w:pPr>
            <w:r>
              <w:rPr>
                <w:b/>
                <w:lang w:val="pt-BR"/>
              </w:rPr>
              <w:t>PHÓ GIÁM ĐỐC</w:t>
            </w:r>
          </w:p>
          <w:p w:rsidR="002E1AB4" w:rsidRDefault="002E1AB4" w:rsidP="002E1AB4">
            <w:pPr>
              <w:spacing w:after="0" w:line="240" w:lineRule="auto"/>
              <w:jc w:val="center"/>
              <w:rPr>
                <w:b/>
                <w:lang w:val="pt-BR"/>
              </w:rPr>
            </w:pPr>
          </w:p>
          <w:p w:rsidR="002E1AB4" w:rsidRDefault="002E1AB4" w:rsidP="002E1AB4">
            <w:pPr>
              <w:spacing w:after="0" w:line="240" w:lineRule="auto"/>
              <w:jc w:val="center"/>
              <w:rPr>
                <w:b/>
                <w:lang w:val="pt-BR"/>
              </w:rPr>
            </w:pPr>
          </w:p>
          <w:p w:rsidR="002E1AB4" w:rsidRPr="007F2A7C" w:rsidRDefault="002E1AB4" w:rsidP="002E1AB4">
            <w:pPr>
              <w:spacing w:after="0" w:line="240" w:lineRule="auto"/>
              <w:jc w:val="center"/>
              <w:rPr>
                <w:b/>
                <w:sz w:val="46"/>
                <w:lang w:val="pt-BR"/>
              </w:rPr>
            </w:pPr>
          </w:p>
          <w:p w:rsidR="002E1AB4" w:rsidRPr="00AF3791" w:rsidRDefault="002E1AB4" w:rsidP="002E1AB4">
            <w:pPr>
              <w:spacing w:after="0" w:line="240" w:lineRule="auto"/>
              <w:jc w:val="center"/>
              <w:rPr>
                <w:b/>
                <w:sz w:val="12"/>
                <w:lang w:val="pt-BR"/>
              </w:rPr>
            </w:pPr>
          </w:p>
          <w:p w:rsidR="002E1AB4" w:rsidRDefault="002E1AB4" w:rsidP="002E1AB4">
            <w:pPr>
              <w:spacing w:after="0" w:line="240" w:lineRule="auto"/>
              <w:jc w:val="center"/>
              <w:rPr>
                <w:b/>
                <w:lang w:val="pt-BR"/>
              </w:rPr>
            </w:pPr>
          </w:p>
          <w:p w:rsidR="000B2ABF" w:rsidRDefault="002E1AB4" w:rsidP="002E1AB4">
            <w:pPr>
              <w:spacing w:after="0" w:line="240" w:lineRule="auto"/>
              <w:jc w:val="center"/>
              <w:rPr>
                <w:bCs/>
                <w:i/>
                <w:lang w:val="nl-NL"/>
              </w:rPr>
            </w:pPr>
            <w:r>
              <w:rPr>
                <w:b/>
                <w:bCs/>
                <w:lang w:val="pt-BR"/>
              </w:rPr>
              <w:t>Đặng Diên</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123E15" w:rsidRDefault="00123E15" w:rsidP="00804928">
      <w:pPr>
        <w:spacing w:after="0" w:line="240" w:lineRule="auto"/>
        <w:rPr>
          <w:b/>
          <w:lang w:val="pt-BR"/>
        </w:rPr>
      </w:pPr>
    </w:p>
    <w:p w:rsidR="005D548F" w:rsidRDefault="005D548F"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043679">
        <w:rPr>
          <w:i/>
          <w:lang w:val="pt-BR"/>
        </w:rPr>
        <w:t>3</w:t>
      </w:r>
      <w:r w:rsidR="00D666AE">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1984"/>
        <w:gridCol w:w="1276"/>
        <w:gridCol w:w="2126"/>
      </w:tblGrid>
      <w:tr w:rsidR="00413A0B" w:rsidTr="00413A0B">
        <w:trPr>
          <w:trHeight w:val="662"/>
        </w:trPr>
        <w:tc>
          <w:tcPr>
            <w:tcW w:w="675" w:type="dxa"/>
            <w:vAlign w:val="center"/>
          </w:tcPr>
          <w:p w:rsidR="00413A0B" w:rsidRDefault="00413A0B">
            <w:pPr>
              <w:spacing w:after="0" w:line="240" w:lineRule="auto"/>
              <w:jc w:val="center"/>
              <w:rPr>
                <w:b/>
                <w:lang w:val="pt-BR"/>
              </w:rPr>
            </w:pPr>
            <w:r>
              <w:rPr>
                <w:b/>
                <w:lang w:val="pt-BR"/>
              </w:rPr>
              <w:t>TT</w:t>
            </w:r>
          </w:p>
        </w:tc>
        <w:tc>
          <w:tcPr>
            <w:tcW w:w="2694" w:type="dxa"/>
            <w:vAlign w:val="center"/>
          </w:tcPr>
          <w:p w:rsidR="00413A0B" w:rsidRDefault="00413A0B">
            <w:pPr>
              <w:spacing w:after="0" w:line="240" w:lineRule="auto"/>
              <w:jc w:val="center"/>
              <w:rPr>
                <w:b/>
                <w:lang w:val="pt-BR"/>
              </w:rPr>
            </w:pPr>
            <w:r>
              <w:rPr>
                <w:b/>
                <w:lang w:val="pt-BR"/>
              </w:rPr>
              <w:t>Tên hàng hóa</w:t>
            </w:r>
          </w:p>
        </w:tc>
        <w:tc>
          <w:tcPr>
            <w:tcW w:w="1984" w:type="dxa"/>
            <w:vAlign w:val="center"/>
          </w:tcPr>
          <w:p w:rsidR="00413A0B" w:rsidRDefault="00413A0B">
            <w:pPr>
              <w:jc w:val="center"/>
              <w:rPr>
                <w:b/>
                <w:bCs/>
                <w:color w:val="000000"/>
                <w:sz w:val="24"/>
                <w:szCs w:val="24"/>
              </w:rPr>
            </w:pPr>
            <w:r>
              <w:rPr>
                <w:b/>
                <w:bCs/>
                <w:color w:val="000000"/>
              </w:rPr>
              <w:t>Hãng, nước sản xuất</w:t>
            </w:r>
          </w:p>
        </w:tc>
        <w:tc>
          <w:tcPr>
            <w:tcW w:w="1276" w:type="dxa"/>
            <w:vAlign w:val="center"/>
          </w:tcPr>
          <w:p w:rsidR="00413A0B" w:rsidRDefault="00413A0B" w:rsidP="002C772A">
            <w:pPr>
              <w:spacing w:after="0" w:line="240" w:lineRule="auto"/>
              <w:jc w:val="center"/>
              <w:rPr>
                <w:b/>
                <w:lang w:val="pt-BR"/>
              </w:rPr>
            </w:pPr>
            <w:r>
              <w:rPr>
                <w:b/>
                <w:lang w:val="pt-BR"/>
              </w:rPr>
              <w:t>Đơn vị tính</w:t>
            </w:r>
          </w:p>
        </w:tc>
        <w:tc>
          <w:tcPr>
            <w:tcW w:w="2126" w:type="dxa"/>
            <w:vAlign w:val="center"/>
          </w:tcPr>
          <w:p w:rsidR="00413A0B" w:rsidRDefault="00413A0B">
            <w:pPr>
              <w:spacing w:after="0" w:line="240" w:lineRule="auto"/>
              <w:jc w:val="center"/>
              <w:rPr>
                <w:b/>
                <w:lang w:val="pt-BR"/>
              </w:rPr>
            </w:pPr>
            <w:r>
              <w:rPr>
                <w:b/>
                <w:lang w:val="pt-BR"/>
              </w:rPr>
              <w:t>Số lượng</w:t>
            </w:r>
          </w:p>
        </w:tc>
      </w:tr>
      <w:tr w:rsidR="00413A0B" w:rsidRPr="001D7B28" w:rsidTr="00413A0B">
        <w:trPr>
          <w:trHeight w:val="513"/>
        </w:trPr>
        <w:tc>
          <w:tcPr>
            <w:tcW w:w="675" w:type="dxa"/>
            <w:vAlign w:val="center"/>
          </w:tcPr>
          <w:p w:rsidR="00413A0B" w:rsidRDefault="00413A0B">
            <w:pPr>
              <w:jc w:val="center"/>
              <w:rPr>
                <w:sz w:val="24"/>
                <w:szCs w:val="24"/>
              </w:rPr>
            </w:pPr>
            <w:r>
              <w:t>1</w:t>
            </w:r>
          </w:p>
        </w:tc>
        <w:tc>
          <w:tcPr>
            <w:tcW w:w="2694" w:type="dxa"/>
            <w:vAlign w:val="center"/>
          </w:tcPr>
          <w:p w:rsidR="00413A0B" w:rsidRDefault="00413A0B">
            <w:pPr>
              <w:rPr>
                <w:color w:val="000000"/>
                <w:sz w:val="24"/>
                <w:szCs w:val="24"/>
              </w:rPr>
            </w:pPr>
            <w:r>
              <w:rPr>
                <w:color w:val="000000"/>
              </w:rPr>
              <w:t>Túi bóng xanh 15 lít</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50</w:t>
            </w:r>
          </w:p>
        </w:tc>
      </w:tr>
      <w:tr w:rsidR="00413A0B" w:rsidRPr="001D7B28" w:rsidTr="00413A0B">
        <w:trPr>
          <w:trHeight w:val="513"/>
        </w:trPr>
        <w:tc>
          <w:tcPr>
            <w:tcW w:w="675" w:type="dxa"/>
            <w:vAlign w:val="center"/>
          </w:tcPr>
          <w:p w:rsidR="00413A0B" w:rsidRDefault="00413A0B">
            <w:pPr>
              <w:jc w:val="center"/>
              <w:rPr>
                <w:sz w:val="24"/>
                <w:szCs w:val="24"/>
              </w:rPr>
            </w:pPr>
            <w:r>
              <w:t>2</w:t>
            </w:r>
          </w:p>
        </w:tc>
        <w:tc>
          <w:tcPr>
            <w:tcW w:w="2694" w:type="dxa"/>
            <w:vAlign w:val="center"/>
          </w:tcPr>
          <w:p w:rsidR="00413A0B" w:rsidRDefault="00413A0B">
            <w:pPr>
              <w:rPr>
                <w:color w:val="000000"/>
                <w:sz w:val="24"/>
                <w:szCs w:val="24"/>
              </w:rPr>
            </w:pPr>
            <w:r>
              <w:rPr>
                <w:color w:val="000000"/>
              </w:rPr>
              <w:t>Túi bóng vàng 15 lít</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40</w:t>
            </w:r>
          </w:p>
        </w:tc>
      </w:tr>
      <w:tr w:rsidR="00413A0B" w:rsidRPr="001D7B28" w:rsidTr="00413A0B">
        <w:trPr>
          <w:trHeight w:val="513"/>
        </w:trPr>
        <w:tc>
          <w:tcPr>
            <w:tcW w:w="675" w:type="dxa"/>
            <w:vAlign w:val="center"/>
          </w:tcPr>
          <w:p w:rsidR="00413A0B" w:rsidRDefault="00413A0B">
            <w:pPr>
              <w:jc w:val="center"/>
              <w:rPr>
                <w:sz w:val="24"/>
                <w:szCs w:val="24"/>
              </w:rPr>
            </w:pPr>
            <w:r>
              <w:t>3</w:t>
            </w:r>
          </w:p>
        </w:tc>
        <w:tc>
          <w:tcPr>
            <w:tcW w:w="2694" w:type="dxa"/>
            <w:vAlign w:val="center"/>
          </w:tcPr>
          <w:p w:rsidR="00413A0B" w:rsidRDefault="00413A0B">
            <w:pPr>
              <w:rPr>
                <w:color w:val="000000"/>
                <w:sz w:val="24"/>
                <w:szCs w:val="24"/>
              </w:rPr>
            </w:pPr>
            <w:r>
              <w:rPr>
                <w:color w:val="000000"/>
              </w:rPr>
              <w:t>Túi bóng trắng 15 lít</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15</w:t>
            </w:r>
          </w:p>
        </w:tc>
      </w:tr>
      <w:tr w:rsidR="00413A0B" w:rsidRPr="001D7B28" w:rsidTr="00413A0B">
        <w:trPr>
          <w:trHeight w:val="513"/>
        </w:trPr>
        <w:tc>
          <w:tcPr>
            <w:tcW w:w="675" w:type="dxa"/>
            <w:vAlign w:val="center"/>
          </w:tcPr>
          <w:p w:rsidR="00413A0B" w:rsidRDefault="00413A0B">
            <w:pPr>
              <w:jc w:val="center"/>
              <w:rPr>
                <w:sz w:val="24"/>
                <w:szCs w:val="24"/>
              </w:rPr>
            </w:pPr>
            <w:r>
              <w:t>4</w:t>
            </w:r>
          </w:p>
        </w:tc>
        <w:tc>
          <w:tcPr>
            <w:tcW w:w="2694" w:type="dxa"/>
            <w:vAlign w:val="center"/>
          </w:tcPr>
          <w:p w:rsidR="00413A0B" w:rsidRDefault="00413A0B">
            <w:pPr>
              <w:rPr>
                <w:color w:val="000000"/>
                <w:sz w:val="24"/>
                <w:szCs w:val="24"/>
              </w:rPr>
            </w:pPr>
            <w:r>
              <w:rPr>
                <w:color w:val="000000"/>
              </w:rPr>
              <w:t>Túi bóng đen 5kg</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15</w:t>
            </w:r>
          </w:p>
        </w:tc>
      </w:tr>
      <w:tr w:rsidR="00413A0B" w:rsidRPr="001D7B28" w:rsidTr="00413A0B">
        <w:trPr>
          <w:trHeight w:val="513"/>
        </w:trPr>
        <w:tc>
          <w:tcPr>
            <w:tcW w:w="675" w:type="dxa"/>
            <w:vAlign w:val="center"/>
          </w:tcPr>
          <w:p w:rsidR="00413A0B" w:rsidRDefault="00413A0B">
            <w:pPr>
              <w:jc w:val="center"/>
              <w:rPr>
                <w:sz w:val="24"/>
                <w:szCs w:val="24"/>
              </w:rPr>
            </w:pPr>
            <w:r>
              <w:t>5</w:t>
            </w:r>
          </w:p>
        </w:tc>
        <w:tc>
          <w:tcPr>
            <w:tcW w:w="2694" w:type="dxa"/>
            <w:vAlign w:val="center"/>
          </w:tcPr>
          <w:p w:rsidR="00413A0B" w:rsidRDefault="00413A0B">
            <w:pPr>
              <w:rPr>
                <w:color w:val="000000"/>
                <w:sz w:val="24"/>
                <w:szCs w:val="24"/>
              </w:rPr>
            </w:pPr>
            <w:r>
              <w:rPr>
                <w:color w:val="000000"/>
              </w:rPr>
              <w:t>Thùng rác y tế 60 lít màu xanh</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6</w:t>
            </w:r>
          </w:p>
        </w:tc>
        <w:tc>
          <w:tcPr>
            <w:tcW w:w="2694" w:type="dxa"/>
            <w:vAlign w:val="center"/>
          </w:tcPr>
          <w:p w:rsidR="00413A0B" w:rsidRDefault="00413A0B">
            <w:pPr>
              <w:rPr>
                <w:color w:val="000000"/>
                <w:sz w:val="24"/>
                <w:szCs w:val="24"/>
              </w:rPr>
            </w:pPr>
            <w:r>
              <w:rPr>
                <w:color w:val="000000"/>
              </w:rPr>
              <w:t>Thùng rác y tế 60 lít màu đen</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3</w:t>
            </w:r>
          </w:p>
        </w:tc>
      </w:tr>
      <w:tr w:rsidR="00413A0B" w:rsidRPr="001D7B28" w:rsidTr="00413A0B">
        <w:trPr>
          <w:trHeight w:val="513"/>
        </w:trPr>
        <w:tc>
          <w:tcPr>
            <w:tcW w:w="675" w:type="dxa"/>
            <w:vAlign w:val="center"/>
          </w:tcPr>
          <w:p w:rsidR="00413A0B" w:rsidRDefault="00413A0B">
            <w:pPr>
              <w:jc w:val="center"/>
              <w:rPr>
                <w:sz w:val="24"/>
                <w:szCs w:val="24"/>
              </w:rPr>
            </w:pPr>
            <w:r>
              <w:t>7</w:t>
            </w:r>
          </w:p>
        </w:tc>
        <w:tc>
          <w:tcPr>
            <w:tcW w:w="2694" w:type="dxa"/>
            <w:vAlign w:val="center"/>
          </w:tcPr>
          <w:p w:rsidR="00413A0B" w:rsidRDefault="00413A0B">
            <w:pPr>
              <w:rPr>
                <w:color w:val="000000"/>
                <w:sz w:val="24"/>
                <w:szCs w:val="24"/>
              </w:rPr>
            </w:pPr>
            <w:r>
              <w:rPr>
                <w:color w:val="000000"/>
              </w:rPr>
              <w:t>Thùng rác y tế 60 lít màu trắng</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8</w:t>
            </w:r>
          </w:p>
        </w:tc>
        <w:tc>
          <w:tcPr>
            <w:tcW w:w="2694" w:type="dxa"/>
            <w:vAlign w:val="center"/>
          </w:tcPr>
          <w:p w:rsidR="00413A0B" w:rsidRDefault="00413A0B">
            <w:pPr>
              <w:rPr>
                <w:color w:val="000000"/>
                <w:sz w:val="24"/>
                <w:szCs w:val="24"/>
              </w:rPr>
            </w:pPr>
            <w:r>
              <w:rPr>
                <w:color w:val="000000"/>
              </w:rPr>
              <w:t>Ấm chén trà sứ dung tích 500-650ml</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Bộ</w:t>
            </w:r>
          </w:p>
        </w:tc>
        <w:tc>
          <w:tcPr>
            <w:tcW w:w="2126" w:type="dxa"/>
            <w:vAlign w:val="center"/>
          </w:tcPr>
          <w:p w:rsidR="00413A0B" w:rsidRDefault="00413A0B">
            <w:pPr>
              <w:jc w:val="right"/>
              <w:rPr>
                <w:color w:val="000000"/>
                <w:sz w:val="24"/>
                <w:szCs w:val="24"/>
              </w:rPr>
            </w:pPr>
            <w:r>
              <w:rPr>
                <w:color w:val="000000"/>
              </w:rPr>
              <w:t>2</w:t>
            </w:r>
          </w:p>
        </w:tc>
      </w:tr>
      <w:tr w:rsidR="00413A0B" w:rsidRPr="001D7B28" w:rsidTr="00413A0B">
        <w:trPr>
          <w:trHeight w:val="513"/>
        </w:trPr>
        <w:tc>
          <w:tcPr>
            <w:tcW w:w="675" w:type="dxa"/>
            <w:vAlign w:val="center"/>
          </w:tcPr>
          <w:p w:rsidR="00413A0B" w:rsidRDefault="00413A0B">
            <w:pPr>
              <w:jc w:val="center"/>
              <w:rPr>
                <w:sz w:val="24"/>
                <w:szCs w:val="24"/>
              </w:rPr>
            </w:pPr>
            <w:r>
              <w:t>9</w:t>
            </w:r>
          </w:p>
        </w:tc>
        <w:tc>
          <w:tcPr>
            <w:tcW w:w="2694" w:type="dxa"/>
            <w:vAlign w:val="center"/>
          </w:tcPr>
          <w:p w:rsidR="00413A0B" w:rsidRDefault="00413A0B">
            <w:pPr>
              <w:rPr>
                <w:color w:val="000000"/>
                <w:sz w:val="24"/>
                <w:szCs w:val="24"/>
              </w:rPr>
            </w:pPr>
            <w:r>
              <w:rPr>
                <w:color w:val="000000"/>
              </w:rPr>
              <w:t>Ca nhựa đựng nước 1,6 lít</w:t>
            </w:r>
          </w:p>
        </w:tc>
        <w:tc>
          <w:tcPr>
            <w:tcW w:w="1984" w:type="dxa"/>
            <w:vAlign w:val="center"/>
          </w:tcPr>
          <w:p w:rsidR="00413A0B" w:rsidRDefault="00413A0B">
            <w:pPr>
              <w:rPr>
                <w:color w:val="000000"/>
                <w:sz w:val="24"/>
                <w:szCs w:val="24"/>
              </w:rPr>
            </w:pPr>
            <w:r>
              <w:rPr>
                <w:color w:val="000000"/>
              </w:rPr>
              <w:t>Trung Quốc</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5</w:t>
            </w:r>
          </w:p>
        </w:tc>
      </w:tr>
      <w:tr w:rsidR="00413A0B" w:rsidRPr="001D7B28" w:rsidTr="00413A0B">
        <w:trPr>
          <w:trHeight w:val="513"/>
        </w:trPr>
        <w:tc>
          <w:tcPr>
            <w:tcW w:w="675" w:type="dxa"/>
            <w:vAlign w:val="center"/>
          </w:tcPr>
          <w:p w:rsidR="00413A0B" w:rsidRDefault="00413A0B">
            <w:pPr>
              <w:jc w:val="center"/>
              <w:rPr>
                <w:sz w:val="24"/>
                <w:szCs w:val="24"/>
              </w:rPr>
            </w:pPr>
            <w:r>
              <w:t>10</w:t>
            </w:r>
          </w:p>
        </w:tc>
        <w:tc>
          <w:tcPr>
            <w:tcW w:w="2694" w:type="dxa"/>
            <w:vAlign w:val="center"/>
          </w:tcPr>
          <w:p w:rsidR="00413A0B" w:rsidRDefault="00413A0B">
            <w:pPr>
              <w:rPr>
                <w:color w:val="000000"/>
                <w:sz w:val="24"/>
                <w:szCs w:val="24"/>
              </w:rPr>
            </w:pPr>
            <w:r>
              <w:rPr>
                <w:color w:val="000000"/>
              </w:rPr>
              <w:t>Đĩa kê thủy tinh 10-13cm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 xml:space="preserve">Cái </w:t>
            </w:r>
          </w:p>
        </w:tc>
        <w:tc>
          <w:tcPr>
            <w:tcW w:w="2126" w:type="dxa"/>
            <w:vAlign w:val="center"/>
          </w:tcPr>
          <w:p w:rsidR="00413A0B" w:rsidRDefault="00413A0B">
            <w:pPr>
              <w:jc w:val="right"/>
              <w:rPr>
                <w:color w:val="000000"/>
                <w:sz w:val="24"/>
                <w:szCs w:val="24"/>
              </w:rPr>
            </w:pPr>
            <w:r>
              <w:rPr>
                <w:color w:val="000000"/>
              </w:rPr>
              <w:t>50</w:t>
            </w:r>
          </w:p>
        </w:tc>
      </w:tr>
      <w:tr w:rsidR="00413A0B" w:rsidRPr="001D7B28" w:rsidTr="00413A0B">
        <w:trPr>
          <w:trHeight w:val="513"/>
        </w:trPr>
        <w:tc>
          <w:tcPr>
            <w:tcW w:w="675" w:type="dxa"/>
            <w:vAlign w:val="center"/>
          </w:tcPr>
          <w:p w:rsidR="00413A0B" w:rsidRDefault="00413A0B">
            <w:pPr>
              <w:jc w:val="center"/>
              <w:rPr>
                <w:sz w:val="24"/>
                <w:szCs w:val="24"/>
              </w:rPr>
            </w:pPr>
            <w:r>
              <w:t>11</w:t>
            </w:r>
          </w:p>
        </w:tc>
        <w:tc>
          <w:tcPr>
            <w:tcW w:w="2694" w:type="dxa"/>
            <w:vAlign w:val="center"/>
          </w:tcPr>
          <w:p w:rsidR="00413A0B" w:rsidRDefault="00413A0B">
            <w:pPr>
              <w:rPr>
                <w:color w:val="000000"/>
                <w:sz w:val="24"/>
                <w:szCs w:val="24"/>
              </w:rPr>
            </w:pPr>
            <w:r>
              <w:rPr>
                <w:color w:val="000000"/>
              </w:rPr>
              <w:t>Ly thủy tinh 220ml</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Chiếc</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12</w:t>
            </w:r>
          </w:p>
        </w:tc>
        <w:tc>
          <w:tcPr>
            <w:tcW w:w="2694" w:type="dxa"/>
            <w:vAlign w:val="center"/>
          </w:tcPr>
          <w:p w:rsidR="00413A0B" w:rsidRDefault="00413A0B">
            <w:pPr>
              <w:rPr>
                <w:color w:val="000000"/>
                <w:sz w:val="24"/>
                <w:szCs w:val="24"/>
              </w:rPr>
            </w:pPr>
            <w:r>
              <w:rPr>
                <w:color w:val="000000"/>
              </w:rPr>
              <w:t>Phích nước rạng đông 2 lít</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2</w:t>
            </w:r>
          </w:p>
        </w:tc>
      </w:tr>
      <w:tr w:rsidR="00413A0B" w:rsidRPr="001D7B28" w:rsidTr="00413A0B">
        <w:trPr>
          <w:trHeight w:val="513"/>
        </w:trPr>
        <w:tc>
          <w:tcPr>
            <w:tcW w:w="675" w:type="dxa"/>
            <w:vAlign w:val="center"/>
          </w:tcPr>
          <w:p w:rsidR="00413A0B" w:rsidRDefault="00413A0B">
            <w:pPr>
              <w:jc w:val="center"/>
              <w:rPr>
                <w:sz w:val="24"/>
                <w:szCs w:val="24"/>
              </w:rPr>
            </w:pPr>
            <w:r>
              <w:t>13</w:t>
            </w:r>
          </w:p>
        </w:tc>
        <w:tc>
          <w:tcPr>
            <w:tcW w:w="2694" w:type="dxa"/>
            <w:vAlign w:val="center"/>
          </w:tcPr>
          <w:p w:rsidR="00413A0B" w:rsidRDefault="00413A0B">
            <w:pPr>
              <w:rPr>
                <w:color w:val="000000"/>
                <w:sz w:val="24"/>
                <w:szCs w:val="24"/>
              </w:rPr>
            </w:pPr>
            <w:r>
              <w:rPr>
                <w:color w:val="000000"/>
              </w:rPr>
              <w:t>Đĩa phíp vuông nhỏ 16x16cm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14</w:t>
            </w:r>
          </w:p>
        </w:tc>
        <w:tc>
          <w:tcPr>
            <w:tcW w:w="2694" w:type="dxa"/>
            <w:vAlign w:val="center"/>
          </w:tcPr>
          <w:p w:rsidR="00413A0B" w:rsidRDefault="00413A0B">
            <w:pPr>
              <w:rPr>
                <w:color w:val="000000"/>
                <w:sz w:val="24"/>
                <w:szCs w:val="24"/>
              </w:rPr>
            </w:pPr>
            <w:r>
              <w:rPr>
                <w:color w:val="000000"/>
              </w:rPr>
              <w:t>Đĩa phíp vuông to 20x20cm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15</w:t>
            </w:r>
          </w:p>
        </w:tc>
        <w:tc>
          <w:tcPr>
            <w:tcW w:w="2694" w:type="dxa"/>
            <w:vAlign w:val="center"/>
          </w:tcPr>
          <w:p w:rsidR="00413A0B" w:rsidRDefault="00413A0B">
            <w:pPr>
              <w:rPr>
                <w:color w:val="000000"/>
                <w:sz w:val="24"/>
                <w:szCs w:val="24"/>
              </w:rPr>
            </w:pPr>
            <w:r>
              <w:rPr>
                <w:color w:val="000000"/>
              </w:rPr>
              <w:t>Khay nhựa để ly cốc 35x40cm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18</w:t>
            </w:r>
          </w:p>
        </w:tc>
      </w:tr>
      <w:tr w:rsidR="00413A0B" w:rsidRPr="001D7B28" w:rsidTr="00413A0B">
        <w:trPr>
          <w:trHeight w:val="513"/>
        </w:trPr>
        <w:tc>
          <w:tcPr>
            <w:tcW w:w="675" w:type="dxa"/>
            <w:vAlign w:val="center"/>
          </w:tcPr>
          <w:p w:rsidR="00413A0B" w:rsidRDefault="00413A0B">
            <w:pPr>
              <w:jc w:val="center"/>
              <w:rPr>
                <w:sz w:val="24"/>
                <w:szCs w:val="24"/>
              </w:rPr>
            </w:pPr>
            <w:r>
              <w:t>16</w:t>
            </w:r>
          </w:p>
        </w:tc>
        <w:tc>
          <w:tcPr>
            <w:tcW w:w="2694" w:type="dxa"/>
            <w:vAlign w:val="center"/>
          </w:tcPr>
          <w:p w:rsidR="00413A0B" w:rsidRDefault="00413A0B">
            <w:pPr>
              <w:rPr>
                <w:color w:val="000000"/>
                <w:sz w:val="24"/>
                <w:szCs w:val="24"/>
              </w:rPr>
            </w:pPr>
            <w:r>
              <w:rPr>
                <w:color w:val="000000"/>
              </w:rPr>
              <w:t xml:space="preserve">Ca thủy tinh đựng </w:t>
            </w:r>
            <w:r>
              <w:rPr>
                <w:color w:val="000000"/>
              </w:rPr>
              <w:lastRenderedPageBreak/>
              <w:t>nước 1,6 lít</w:t>
            </w:r>
          </w:p>
        </w:tc>
        <w:tc>
          <w:tcPr>
            <w:tcW w:w="1984" w:type="dxa"/>
            <w:vAlign w:val="center"/>
          </w:tcPr>
          <w:p w:rsidR="00413A0B" w:rsidRDefault="00413A0B">
            <w:pPr>
              <w:rPr>
                <w:color w:val="000000"/>
                <w:sz w:val="24"/>
                <w:szCs w:val="24"/>
              </w:rPr>
            </w:pPr>
            <w:r>
              <w:rPr>
                <w:color w:val="000000"/>
              </w:rPr>
              <w:lastRenderedPageBreak/>
              <w:t>Thái Lan</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2</w:t>
            </w:r>
          </w:p>
        </w:tc>
      </w:tr>
      <w:tr w:rsidR="00413A0B" w:rsidRPr="001D7B28" w:rsidTr="00413A0B">
        <w:trPr>
          <w:trHeight w:val="513"/>
        </w:trPr>
        <w:tc>
          <w:tcPr>
            <w:tcW w:w="675" w:type="dxa"/>
            <w:vAlign w:val="center"/>
          </w:tcPr>
          <w:p w:rsidR="00413A0B" w:rsidRDefault="00413A0B">
            <w:pPr>
              <w:jc w:val="center"/>
              <w:rPr>
                <w:sz w:val="24"/>
                <w:szCs w:val="24"/>
              </w:rPr>
            </w:pPr>
            <w:r>
              <w:lastRenderedPageBreak/>
              <w:t>17</w:t>
            </w:r>
          </w:p>
        </w:tc>
        <w:tc>
          <w:tcPr>
            <w:tcW w:w="2694" w:type="dxa"/>
            <w:vAlign w:val="center"/>
          </w:tcPr>
          <w:p w:rsidR="00413A0B" w:rsidRDefault="00413A0B">
            <w:pPr>
              <w:rPr>
                <w:color w:val="000000"/>
                <w:sz w:val="24"/>
                <w:szCs w:val="24"/>
              </w:rPr>
            </w:pPr>
            <w:r>
              <w:rPr>
                <w:color w:val="000000"/>
              </w:rPr>
              <w:t>Thau nhựa vừa 40cm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15</w:t>
            </w:r>
          </w:p>
        </w:tc>
      </w:tr>
      <w:tr w:rsidR="00413A0B" w:rsidRPr="001D7B28" w:rsidTr="00413A0B">
        <w:trPr>
          <w:trHeight w:val="513"/>
        </w:trPr>
        <w:tc>
          <w:tcPr>
            <w:tcW w:w="675" w:type="dxa"/>
            <w:vAlign w:val="center"/>
          </w:tcPr>
          <w:p w:rsidR="00413A0B" w:rsidRDefault="00413A0B">
            <w:pPr>
              <w:jc w:val="center"/>
              <w:rPr>
                <w:sz w:val="24"/>
                <w:szCs w:val="24"/>
              </w:rPr>
            </w:pPr>
            <w:r>
              <w:t>18</w:t>
            </w:r>
          </w:p>
        </w:tc>
        <w:tc>
          <w:tcPr>
            <w:tcW w:w="2694" w:type="dxa"/>
            <w:vAlign w:val="center"/>
          </w:tcPr>
          <w:p w:rsidR="00413A0B" w:rsidRDefault="00413A0B">
            <w:pPr>
              <w:rPr>
                <w:color w:val="000000"/>
                <w:sz w:val="24"/>
                <w:szCs w:val="24"/>
              </w:rPr>
            </w:pPr>
            <w:r>
              <w:rPr>
                <w:color w:val="000000"/>
              </w:rPr>
              <w:t>Xô nhựa vừa 12 lít</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19</w:t>
            </w:r>
          </w:p>
        </w:tc>
        <w:tc>
          <w:tcPr>
            <w:tcW w:w="2694" w:type="dxa"/>
            <w:vAlign w:val="center"/>
          </w:tcPr>
          <w:p w:rsidR="00413A0B" w:rsidRDefault="00413A0B">
            <w:pPr>
              <w:rPr>
                <w:color w:val="000000"/>
                <w:sz w:val="24"/>
                <w:szCs w:val="24"/>
              </w:rPr>
            </w:pPr>
            <w:r>
              <w:rPr>
                <w:color w:val="000000"/>
              </w:rPr>
              <w:t>Rổ nhựa vừa 30cm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5</w:t>
            </w:r>
          </w:p>
        </w:tc>
      </w:tr>
      <w:tr w:rsidR="00413A0B" w:rsidRPr="001D7B28" w:rsidTr="00413A0B">
        <w:trPr>
          <w:trHeight w:val="513"/>
        </w:trPr>
        <w:tc>
          <w:tcPr>
            <w:tcW w:w="675" w:type="dxa"/>
            <w:vAlign w:val="center"/>
          </w:tcPr>
          <w:p w:rsidR="00413A0B" w:rsidRDefault="00413A0B">
            <w:pPr>
              <w:jc w:val="center"/>
              <w:rPr>
                <w:sz w:val="24"/>
                <w:szCs w:val="24"/>
              </w:rPr>
            </w:pPr>
            <w:r>
              <w:t>20</w:t>
            </w:r>
          </w:p>
        </w:tc>
        <w:tc>
          <w:tcPr>
            <w:tcW w:w="2694" w:type="dxa"/>
            <w:vAlign w:val="center"/>
          </w:tcPr>
          <w:p w:rsidR="00413A0B" w:rsidRDefault="00413A0B">
            <w:pPr>
              <w:rPr>
                <w:color w:val="000000"/>
                <w:sz w:val="24"/>
                <w:szCs w:val="24"/>
              </w:rPr>
            </w:pPr>
            <w:r>
              <w:rPr>
                <w:color w:val="000000"/>
              </w:rPr>
              <w:t>Thùng rác có nắp bật 15 lít</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21</w:t>
            </w:r>
          </w:p>
        </w:tc>
        <w:tc>
          <w:tcPr>
            <w:tcW w:w="2694" w:type="dxa"/>
            <w:vAlign w:val="center"/>
          </w:tcPr>
          <w:p w:rsidR="00413A0B" w:rsidRDefault="00413A0B">
            <w:pPr>
              <w:rPr>
                <w:color w:val="000000"/>
                <w:sz w:val="24"/>
                <w:szCs w:val="24"/>
              </w:rPr>
            </w:pPr>
            <w:r>
              <w:rPr>
                <w:color w:val="000000"/>
              </w:rPr>
              <w:t>Cọc treo Inox cao 1,5m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5</w:t>
            </w:r>
          </w:p>
        </w:tc>
      </w:tr>
      <w:tr w:rsidR="00413A0B" w:rsidRPr="001D7B28" w:rsidTr="00413A0B">
        <w:trPr>
          <w:trHeight w:val="513"/>
        </w:trPr>
        <w:tc>
          <w:tcPr>
            <w:tcW w:w="675" w:type="dxa"/>
            <w:vAlign w:val="center"/>
          </w:tcPr>
          <w:p w:rsidR="00413A0B" w:rsidRDefault="00413A0B">
            <w:pPr>
              <w:jc w:val="center"/>
              <w:rPr>
                <w:sz w:val="24"/>
                <w:szCs w:val="24"/>
              </w:rPr>
            </w:pPr>
            <w:r>
              <w:t>22</w:t>
            </w:r>
          </w:p>
        </w:tc>
        <w:tc>
          <w:tcPr>
            <w:tcW w:w="2694" w:type="dxa"/>
            <w:vAlign w:val="center"/>
          </w:tcPr>
          <w:p w:rsidR="00413A0B" w:rsidRDefault="00413A0B">
            <w:pPr>
              <w:rPr>
                <w:color w:val="000000"/>
                <w:sz w:val="24"/>
                <w:szCs w:val="24"/>
              </w:rPr>
            </w:pPr>
            <w:r>
              <w:rPr>
                <w:color w:val="000000"/>
              </w:rPr>
              <w:t>Dầu gội đầu 750ml</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Chai</w:t>
            </w:r>
          </w:p>
        </w:tc>
        <w:tc>
          <w:tcPr>
            <w:tcW w:w="2126" w:type="dxa"/>
            <w:vAlign w:val="center"/>
          </w:tcPr>
          <w:p w:rsidR="00413A0B" w:rsidRDefault="00413A0B">
            <w:pPr>
              <w:jc w:val="right"/>
              <w:rPr>
                <w:color w:val="000000"/>
                <w:sz w:val="24"/>
                <w:szCs w:val="24"/>
              </w:rPr>
            </w:pPr>
            <w:r>
              <w:rPr>
                <w:color w:val="000000"/>
              </w:rPr>
              <w:t>5</w:t>
            </w:r>
          </w:p>
        </w:tc>
      </w:tr>
      <w:tr w:rsidR="00413A0B" w:rsidRPr="001D7B28" w:rsidTr="00413A0B">
        <w:trPr>
          <w:trHeight w:val="513"/>
        </w:trPr>
        <w:tc>
          <w:tcPr>
            <w:tcW w:w="675" w:type="dxa"/>
            <w:vAlign w:val="center"/>
          </w:tcPr>
          <w:p w:rsidR="00413A0B" w:rsidRDefault="00413A0B">
            <w:pPr>
              <w:jc w:val="center"/>
              <w:rPr>
                <w:sz w:val="24"/>
                <w:szCs w:val="24"/>
              </w:rPr>
            </w:pPr>
            <w:r>
              <w:t>23</w:t>
            </w:r>
          </w:p>
        </w:tc>
        <w:tc>
          <w:tcPr>
            <w:tcW w:w="2694" w:type="dxa"/>
            <w:vAlign w:val="center"/>
          </w:tcPr>
          <w:p w:rsidR="00413A0B" w:rsidRDefault="00413A0B">
            <w:pPr>
              <w:rPr>
                <w:color w:val="000000"/>
                <w:sz w:val="24"/>
                <w:szCs w:val="24"/>
              </w:rPr>
            </w:pPr>
            <w:r>
              <w:rPr>
                <w:color w:val="000000"/>
              </w:rPr>
              <w:t>Bàn chải đánh răng ( dài 19cm- mặt chải 3x1,5cm-lông bàn chải 1,2cm)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15</w:t>
            </w:r>
          </w:p>
        </w:tc>
      </w:tr>
      <w:tr w:rsidR="00413A0B" w:rsidRPr="001D7B28" w:rsidTr="00413A0B">
        <w:trPr>
          <w:trHeight w:val="513"/>
        </w:trPr>
        <w:tc>
          <w:tcPr>
            <w:tcW w:w="675" w:type="dxa"/>
            <w:vAlign w:val="center"/>
          </w:tcPr>
          <w:p w:rsidR="00413A0B" w:rsidRDefault="00413A0B">
            <w:pPr>
              <w:jc w:val="center"/>
              <w:rPr>
                <w:sz w:val="24"/>
                <w:szCs w:val="24"/>
              </w:rPr>
            </w:pPr>
            <w:r>
              <w:t>24</w:t>
            </w:r>
          </w:p>
        </w:tc>
        <w:tc>
          <w:tcPr>
            <w:tcW w:w="2694" w:type="dxa"/>
            <w:vAlign w:val="center"/>
          </w:tcPr>
          <w:p w:rsidR="00413A0B" w:rsidRDefault="00413A0B">
            <w:pPr>
              <w:rPr>
                <w:color w:val="000000"/>
                <w:sz w:val="24"/>
                <w:szCs w:val="24"/>
              </w:rPr>
            </w:pPr>
            <w:r>
              <w:rPr>
                <w:color w:val="000000"/>
              </w:rPr>
              <w:t>Dép nhựa size 36-43</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70</w:t>
            </w:r>
          </w:p>
        </w:tc>
      </w:tr>
      <w:tr w:rsidR="00413A0B" w:rsidRPr="001D7B28" w:rsidTr="00413A0B">
        <w:trPr>
          <w:trHeight w:val="513"/>
        </w:trPr>
        <w:tc>
          <w:tcPr>
            <w:tcW w:w="675" w:type="dxa"/>
            <w:vAlign w:val="center"/>
          </w:tcPr>
          <w:p w:rsidR="00413A0B" w:rsidRDefault="00413A0B">
            <w:pPr>
              <w:jc w:val="center"/>
              <w:rPr>
                <w:sz w:val="24"/>
                <w:szCs w:val="24"/>
              </w:rPr>
            </w:pPr>
            <w:r>
              <w:t>25</w:t>
            </w:r>
          </w:p>
        </w:tc>
        <w:tc>
          <w:tcPr>
            <w:tcW w:w="2694" w:type="dxa"/>
            <w:vAlign w:val="center"/>
          </w:tcPr>
          <w:p w:rsidR="00413A0B" w:rsidRDefault="00413A0B">
            <w:pPr>
              <w:rPr>
                <w:color w:val="000000"/>
                <w:sz w:val="24"/>
                <w:szCs w:val="24"/>
              </w:rPr>
            </w:pPr>
            <w:r>
              <w:rPr>
                <w:color w:val="000000"/>
              </w:rPr>
              <w:t>Dàn phơi nox 1215x500</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5</w:t>
            </w:r>
          </w:p>
        </w:tc>
      </w:tr>
      <w:tr w:rsidR="00413A0B" w:rsidRPr="001D7B28" w:rsidTr="00413A0B">
        <w:trPr>
          <w:trHeight w:val="513"/>
        </w:trPr>
        <w:tc>
          <w:tcPr>
            <w:tcW w:w="675" w:type="dxa"/>
            <w:vAlign w:val="center"/>
          </w:tcPr>
          <w:p w:rsidR="00413A0B" w:rsidRDefault="00413A0B">
            <w:pPr>
              <w:jc w:val="center"/>
              <w:rPr>
                <w:sz w:val="24"/>
                <w:szCs w:val="24"/>
              </w:rPr>
            </w:pPr>
            <w:r>
              <w:t>26</w:t>
            </w:r>
          </w:p>
        </w:tc>
        <w:tc>
          <w:tcPr>
            <w:tcW w:w="2694" w:type="dxa"/>
            <w:vAlign w:val="center"/>
          </w:tcPr>
          <w:p w:rsidR="00413A0B" w:rsidRDefault="00413A0B">
            <w:pPr>
              <w:rPr>
                <w:color w:val="000000"/>
                <w:sz w:val="24"/>
                <w:szCs w:val="24"/>
              </w:rPr>
            </w:pPr>
            <w:r>
              <w:rPr>
                <w:color w:val="000000"/>
              </w:rPr>
              <w:t>Ghế nhựa 25x25cm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50</w:t>
            </w:r>
          </w:p>
        </w:tc>
      </w:tr>
      <w:tr w:rsidR="00413A0B" w:rsidRPr="001D7B28" w:rsidTr="00413A0B">
        <w:trPr>
          <w:trHeight w:val="513"/>
        </w:trPr>
        <w:tc>
          <w:tcPr>
            <w:tcW w:w="675" w:type="dxa"/>
            <w:vAlign w:val="center"/>
          </w:tcPr>
          <w:p w:rsidR="00413A0B" w:rsidRDefault="00413A0B">
            <w:pPr>
              <w:jc w:val="center"/>
              <w:rPr>
                <w:sz w:val="24"/>
                <w:szCs w:val="24"/>
              </w:rPr>
            </w:pPr>
            <w:r>
              <w:t>27</w:t>
            </w:r>
          </w:p>
        </w:tc>
        <w:tc>
          <w:tcPr>
            <w:tcW w:w="2694" w:type="dxa"/>
            <w:vAlign w:val="center"/>
          </w:tcPr>
          <w:p w:rsidR="00413A0B" w:rsidRDefault="00413A0B">
            <w:pPr>
              <w:rPr>
                <w:color w:val="000000"/>
                <w:sz w:val="24"/>
                <w:szCs w:val="24"/>
              </w:rPr>
            </w:pPr>
            <w:r>
              <w:rPr>
                <w:color w:val="000000"/>
              </w:rPr>
              <w:t>Móc áo Inox 34cm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20</w:t>
            </w:r>
          </w:p>
        </w:tc>
      </w:tr>
      <w:tr w:rsidR="00413A0B" w:rsidRPr="001D7B28" w:rsidTr="00413A0B">
        <w:trPr>
          <w:trHeight w:val="513"/>
        </w:trPr>
        <w:tc>
          <w:tcPr>
            <w:tcW w:w="675" w:type="dxa"/>
            <w:vAlign w:val="center"/>
          </w:tcPr>
          <w:p w:rsidR="00413A0B" w:rsidRDefault="00413A0B">
            <w:pPr>
              <w:jc w:val="center"/>
              <w:rPr>
                <w:sz w:val="24"/>
                <w:szCs w:val="24"/>
              </w:rPr>
            </w:pPr>
            <w:r>
              <w:t>28</w:t>
            </w:r>
          </w:p>
        </w:tc>
        <w:tc>
          <w:tcPr>
            <w:tcW w:w="2694" w:type="dxa"/>
            <w:vAlign w:val="center"/>
          </w:tcPr>
          <w:p w:rsidR="00413A0B" w:rsidRDefault="00413A0B">
            <w:pPr>
              <w:rPr>
                <w:color w:val="000000"/>
                <w:sz w:val="24"/>
                <w:szCs w:val="24"/>
              </w:rPr>
            </w:pPr>
            <w:r>
              <w:rPr>
                <w:color w:val="000000"/>
              </w:rPr>
              <w:t>Ni lon trải bàn rộng 1,4m</w:t>
            </w:r>
          </w:p>
        </w:tc>
        <w:tc>
          <w:tcPr>
            <w:tcW w:w="1984" w:type="dxa"/>
            <w:vAlign w:val="center"/>
          </w:tcPr>
          <w:p w:rsidR="00413A0B" w:rsidRDefault="00413A0B">
            <w:pPr>
              <w:rPr>
                <w:color w:val="000000"/>
                <w:sz w:val="24"/>
                <w:szCs w:val="24"/>
              </w:rPr>
            </w:pPr>
            <w:r>
              <w:rPr>
                <w:color w:val="000000"/>
              </w:rPr>
              <w:t>Thái Lan</w:t>
            </w:r>
          </w:p>
        </w:tc>
        <w:tc>
          <w:tcPr>
            <w:tcW w:w="1276" w:type="dxa"/>
            <w:vAlign w:val="center"/>
          </w:tcPr>
          <w:p w:rsidR="00413A0B" w:rsidRDefault="00413A0B">
            <w:pPr>
              <w:jc w:val="center"/>
              <w:rPr>
                <w:color w:val="000000"/>
                <w:sz w:val="24"/>
                <w:szCs w:val="24"/>
              </w:rPr>
            </w:pPr>
            <w:r>
              <w:rPr>
                <w:color w:val="000000"/>
              </w:rPr>
              <w:t>M</w:t>
            </w:r>
          </w:p>
        </w:tc>
        <w:tc>
          <w:tcPr>
            <w:tcW w:w="2126" w:type="dxa"/>
            <w:vAlign w:val="center"/>
          </w:tcPr>
          <w:p w:rsidR="00413A0B" w:rsidRDefault="00413A0B">
            <w:pPr>
              <w:jc w:val="right"/>
              <w:rPr>
                <w:color w:val="000000"/>
                <w:sz w:val="24"/>
                <w:szCs w:val="24"/>
              </w:rPr>
            </w:pPr>
            <w:r>
              <w:rPr>
                <w:color w:val="000000"/>
              </w:rPr>
              <w:t>100</w:t>
            </w:r>
          </w:p>
        </w:tc>
      </w:tr>
      <w:tr w:rsidR="00413A0B" w:rsidRPr="001D7B28" w:rsidTr="00413A0B">
        <w:trPr>
          <w:trHeight w:val="513"/>
        </w:trPr>
        <w:tc>
          <w:tcPr>
            <w:tcW w:w="675" w:type="dxa"/>
            <w:vAlign w:val="center"/>
          </w:tcPr>
          <w:p w:rsidR="00413A0B" w:rsidRDefault="00413A0B">
            <w:pPr>
              <w:jc w:val="center"/>
              <w:rPr>
                <w:sz w:val="24"/>
                <w:szCs w:val="24"/>
              </w:rPr>
            </w:pPr>
            <w:r>
              <w:t>29</w:t>
            </w:r>
          </w:p>
        </w:tc>
        <w:tc>
          <w:tcPr>
            <w:tcW w:w="2694" w:type="dxa"/>
            <w:vAlign w:val="center"/>
          </w:tcPr>
          <w:p w:rsidR="00413A0B" w:rsidRDefault="00413A0B">
            <w:pPr>
              <w:rPr>
                <w:color w:val="000000"/>
                <w:sz w:val="24"/>
                <w:szCs w:val="24"/>
              </w:rPr>
            </w:pPr>
            <w:r>
              <w:rPr>
                <w:color w:val="000000"/>
              </w:rPr>
              <w:t>Ổ khóa việt tiệp loại vừa cầu 8 (1466/52)</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20</w:t>
            </w:r>
          </w:p>
        </w:tc>
      </w:tr>
      <w:tr w:rsidR="00413A0B" w:rsidRPr="001D7B28" w:rsidTr="00413A0B">
        <w:trPr>
          <w:trHeight w:val="513"/>
        </w:trPr>
        <w:tc>
          <w:tcPr>
            <w:tcW w:w="675" w:type="dxa"/>
            <w:vAlign w:val="center"/>
          </w:tcPr>
          <w:p w:rsidR="00413A0B" w:rsidRDefault="00413A0B">
            <w:pPr>
              <w:jc w:val="center"/>
              <w:rPr>
                <w:sz w:val="24"/>
                <w:szCs w:val="24"/>
              </w:rPr>
            </w:pPr>
            <w:r>
              <w:t>30</w:t>
            </w:r>
          </w:p>
        </w:tc>
        <w:tc>
          <w:tcPr>
            <w:tcW w:w="2694" w:type="dxa"/>
            <w:vAlign w:val="center"/>
          </w:tcPr>
          <w:p w:rsidR="00413A0B" w:rsidRDefault="00413A0B">
            <w:pPr>
              <w:rPr>
                <w:color w:val="000000"/>
                <w:sz w:val="24"/>
                <w:szCs w:val="24"/>
              </w:rPr>
            </w:pPr>
            <w:r>
              <w:rPr>
                <w:color w:val="000000"/>
              </w:rPr>
              <w:t>Sọt rác vuông 30x80cm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10</w:t>
            </w:r>
          </w:p>
        </w:tc>
      </w:tr>
      <w:tr w:rsidR="00413A0B" w:rsidRPr="001D7B28" w:rsidTr="00413A0B">
        <w:trPr>
          <w:trHeight w:val="513"/>
        </w:trPr>
        <w:tc>
          <w:tcPr>
            <w:tcW w:w="675" w:type="dxa"/>
            <w:vAlign w:val="center"/>
          </w:tcPr>
          <w:p w:rsidR="00413A0B" w:rsidRDefault="00413A0B">
            <w:pPr>
              <w:jc w:val="center"/>
              <w:rPr>
                <w:sz w:val="24"/>
                <w:szCs w:val="24"/>
              </w:rPr>
            </w:pPr>
            <w:r>
              <w:t>31</w:t>
            </w:r>
          </w:p>
        </w:tc>
        <w:tc>
          <w:tcPr>
            <w:tcW w:w="2694" w:type="dxa"/>
            <w:vAlign w:val="center"/>
          </w:tcPr>
          <w:p w:rsidR="00413A0B" w:rsidRDefault="00413A0B">
            <w:pPr>
              <w:rPr>
                <w:color w:val="000000"/>
                <w:sz w:val="24"/>
                <w:szCs w:val="24"/>
              </w:rPr>
            </w:pPr>
            <w:r>
              <w:rPr>
                <w:color w:val="000000"/>
              </w:rPr>
              <w:t>Gáo múc nước 20cm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1</w:t>
            </w:r>
          </w:p>
        </w:tc>
      </w:tr>
      <w:tr w:rsidR="00413A0B" w:rsidRPr="001D7B28" w:rsidTr="00413A0B">
        <w:trPr>
          <w:trHeight w:val="513"/>
        </w:trPr>
        <w:tc>
          <w:tcPr>
            <w:tcW w:w="675" w:type="dxa"/>
            <w:vAlign w:val="center"/>
          </w:tcPr>
          <w:p w:rsidR="00413A0B" w:rsidRDefault="00413A0B">
            <w:pPr>
              <w:jc w:val="center"/>
              <w:rPr>
                <w:sz w:val="24"/>
                <w:szCs w:val="24"/>
              </w:rPr>
            </w:pPr>
            <w:r>
              <w:t>32</w:t>
            </w:r>
          </w:p>
        </w:tc>
        <w:tc>
          <w:tcPr>
            <w:tcW w:w="2694" w:type="dxa"/>
            <w:vAlign w:val="center"/>
          </w:tcPr>
          <w:p w:rsidR="00413A0B" w:rsidRDefault="00413A0B">
            <w:pPr>
              <w:rPr>
                <w:color w:val="000000"/>
                <w:sz w:val="24"/>
                <w:szCs w:val="24"/>
              </w:rPr>
            </w:pPr>
            <w:r>
              <w:rPr>
                <w:color w:val="000000"/>
              </w:rPr>
              <w:t>Rổ nhựa to đường kính 50cm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Cái</w:t>
            </w:r>
          </w:p>
        </w:tc>
        <w:tc>
          <w:tcPr>
            <w:tcW w:w="2126" w:type="dxa"/>
            <w:vAlign w:val="center"/>
          </w:tcPr>
          <w:p w:rsidR="00413A0B" w:rsidRDefault="00413A0B">
            <w:pPr>
              <w:jc w:val="right"/>
              <w:rPr>
                <w:color w:val="000000"/>
                <w:sz w:val="24"/>
                <w:szCs w:val="24"/>
              </w:rPr>
            </w:pPr>
            <w:r>
              <w:rPr>
                <w:color w:val="000000"/>
              </w:rPr>
              <w:t>2</w:t>
            </w:r>
          </w:p>
        </w:tc>
      </w:tr>
      <w:tr w:rsidR="00413A0B" w:rsidRPr="001D7B28" w:rsidTr="00413A0B">
        <w:trPr>
          <w:trHeight w:val="513"/>
        </w:trPr>
        <w:tc>
          <w:tcPr>
            <w:tcW w:w="675" w:type="dxa"/>
            <w:vAlign w:val="center"/>
          </w:tcPr>
          <w:p w:rsidR="00413A0B" w:rsidRDefault="00413A0B">
            <w:pPr>
              <w:jc w:val="center"/>
              <w:rPr>
                <w:sz w:val="24"/>
                <w:szCs w:val="24"/>
              </w:rPr>
            </w:pPr>
            <w:r>
              <w:t>33</w:t>
            </w:r>
          </w:p>
        </w:tc>
        <w:tc>
          <w:tcPr>
            <w:tcW w:w="2694" w:type="dxa"/>
            <w:vAlign w:val="center"/>
          </w:tcPr>
          <w:p w:rsidR="00413A0B" w:rsidRDefault="00413A0B">
            <w:pPr>
              <w:rPr>
                <w:color w:val="000000"/>
                <w:sz w:val="24"/>
                <w:szCs w:val="24"/>
              </w:rPr>
            </w:pPr>
            <w:r>
              <w:rPr>
                <w:color w:val="000000"/>
              </w:rPr>
              <w:t>Bao ni lon loại 5kg màu xanh</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240</w:t>
            </w:r>
          </w:p>
        </w:tc>
      </w:tr>
      <w:tr w:rsidR="00413A0B" w:rsidRPr="001D7B28" w:rsidTr="00413A0B">
        <w:trPr>
          <w:trHeight w:val="513"/>
        </w:trPr>
        <w:tc>
          <w:tcPr>
            <w:tcW w:w="675" w:type="dxa"/>
            <w:vAlign w:val="center"/>
          </w:tcPr>
          <w:p w:rsidR="00413A0B" w:rsidRDefault="00413A0B">
            <w:pPr>
              <w:jc w:val="center"/>
              <w:rPr>
                <w:sz w:val="24"/>
                <w:szCs w:val="24"/>
              </w:rPr>
            </w:pPr>
            <w:r>
              <w:t>34</w:t>
            </w:r>
          </w:p>
        </w:tc>
        <w:tc>
          <w:tcPr>
            <w:tcW w:w="2694" w:type="dxa"/>
            <w:vAlign w:val="center"/>
          </w:tcPr>
          <w:p w:rsidR="00413A0B" w:rsidRDefault="00413A0B">
            <w:pPr>
              <w:rPr>
                <w:color w:val="000000"/>
                <w:sz w:val="24"/>
                <w:szCs w:val="24"/>
              </w:rPr>
            </w:pPr>
            <w:r>
              <w:rPr>
                <w:color w:val="000000"/>
              </w:rPr>
              <w:t>Bao ni lon loại 01 kg màu trắng</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100</w:t>
            </w:r>
          </w:p>
        </w:tc>
      </w:tr>
      <w:tr w:rsidR="00413A0B" w:rsidRPr="001D7B28" w:rsidTr="00413A0B">
        <w:trPr>
          <w:trHeight w:val="513"/>
        </w:trPr>
        <w:tc>
          <w:tcPr>
            <w:tcW w:w="675" w:type="dxa"/>
            <w:vAlign w:val="center"/>
          </w:tcPr>
          <w:p w:rsidR="00413A0B" w:rsidRDefault="00413A0B">
            <w:pPr>
              <w:jc w:val="center"/>
              <w:rPr>
                <w:sz w:val="24"/>
                <w:szCs w:val="24"/>
              </w:rPr>
            </w:pPr>
            <w:r>
              <w:lastRenderedPageBreak/>
              <w:t>35</w:t>
            </w:r>
          </w:p>
        </w:tc>
        <w:tc>
          <w:tcPr>
            <w:tcW w:w="2694" w:type="dxa"/>
            <w:vAlign w:val="center"/>
          </w:tcPr>
          <w:p w:rsidR="00413A0B" w:rsidRDefault="00413A0B">
            <w:pPr>
              <w:rPr>
                <w:color w:val="000000"/>
                <w:sz w:val="24"/>
                <w:szCs w:val="24"/>
              </w:rPr>
            </w:pPr>
            <w:r>
              <w:rPr>
                <w:color w:val="000000"/>
              </w:rPr>
              <w:t>Bao ni lon loại 02 kg màu trắng</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60</w:t>
            </w:r>
          </w:p>
        </w:tc>
      </w:tr>
      <w:tr w:rsidR="00413A0B" w:rsidRPr="001D7B28" w:rsidTr="00413A0B">
        <w:trPr>
          <w:trHeight w:val="513"/>
        </w:trPr>
        <w:tc>
          <w:tcPr>
            <w:tcW w:w="675" w:type="dxa"/>
            <w:vAlign w:val="center"/>
          </w:tcPr>
          <w:p w:rsidR="00413A0B" w:rsidRDefault="00413A0B">
            <w:pPr>
              <w:jc w:val="center"/>
              <w:rPr>
                <w:sz w:val="24"/>
                <w:szCs w:val="24"/>
              </w:rPr>
            </w:pPr>
            <w:r>
              <w:t>36</w:t>
            </w:r>
          </w:p>
        </w:tc>
        <w:tc>
          <w:tcPr>
            <w:tcW w:w="2694" w:type="dxa"/>
            <w:vAlign w:val="center"/>
          </w:tcPr>
          <w:p w:rsidR="00413A0B" w:rsidRDefault="00413A0B">
            <w:pPr>
              <w:rPr>
                <w:color w:val="000000"/>
                <w:sz w:val="24"/>
                <w:szCs w:val="24"/>
              </w:rPr>
            </w:pPr>
            <w:r>
              <w:rPr>
                <w:color w:val="000000"/>
              </w:rPr>
              <w:t>Cuộn giấy dán thuốc 7x3,3cm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Cuộn</w:t>
            </w:r>
          </w:p>
        </w:tc>
        <w:tc>
          <w:tcPr>
            <w:tcW w:w="2126" w:type="dxa"/>
            <w:vAlign w:val="center"/>
          </w:tcPr>
          <w:p w:rsidR="00413A0B" w:rsidRDefault="00413A0B">
            <w:pPr>
              <w:jc w:val="right"/>
              <w:rPr>
                <w:color w:val="000000"/>
                <w:sz w:val="24"/>
                <w:szCs w:val="24"/>
              </w:rPr>
            </w:pPr>
            <w:r>
              <w:rPr>
                <w:color w:val="000000"/>
              </w:rPr>
              <w:t>20</w:t>
            </w:r>
          </w:p>
        </w:tc>
      </w:tr>
      <w:tr w:rsidR="00413A0B" w:rsidRPr="001D7B28" w:rsidTr="00413A0B">
        <w:trPr>
          <w:trHeight w:val="513"/>
        </w:trPr>
        <w:tc>
          <w:tcPr>
            <w:tcW w:w="675" w:type="dxa"/>
            <w:vAlign w:val="center"/>
          </w:tcPr>
          <w:p w:rsidR="00413A0B" w:rsidRDefault="00413A0B">
            <w:pPr>
              <w:jc w:val="center"/>
              <w:rPr>
                <w:sz w:val="24"/>
                <w:szCs w:val="24"/>
              </w:rPr>
            </w:pPr>
            <w:r>
              <w:t>37</w:t>
            </w:r>
          </w:p>
        </w:tc>
        <w:tc>
          <w:tcPr>
            <w:tcW w:w="2694" w:type="dxa"/>
            <w:vAlign w:val="center"/>
          </w:tcPr>
          <w:p w:rsidR="00413A0B" w:rsidRDefault="00413A0B">
            <w:pPr>
              <w:rPr>
                <w:color w:val="000000"/>
                <w:sz w:val="24"/>
                <w:szCs w:val="24"/>
              </w:rPr>
            </w:pPr>
            <w:r>
              <w:rPr>
                <w:color w:val="000000"/>
              </w:rPr>
              <w:t>Bao ni lon loại 5kg màu trắng</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100</w:t>
            </w:r>
          </w:p>
        </w:tc>
      </w:tr>
      <w:tr w:rsidR="00413A0B" w:rsidRPr="001D7B28" w:rsidTr="00413A0B">
        <w:trPr>
          <w:trHeight w:val="513"/>
        </w:trPr>
        <w:tc>
          <w:tcPr>
            <w:tcW w:w="675" w:type="dxa"/>
            <w:vAlign w:val="center"/>
          </w:tcPr>
          <w:p w:rsidR="00413A0B" w:rsidRDefault="00413A0B">
            <w:pPr>
              <w:jc w:val="center"/>
              <w:rPr>
                <w:sz w:val="24"/>
                <w:szCs w:val="24"/>
              </w:rPr>
            </w:pPr>
            <w:r>
              <w:t>38</w:t>
            </w:r>
          </w:p>
        </w:tc>
        <w:tc>
          <w:tcPr>
            <w:tcW w:w="2694" w:type="dxa"/>
            <w:vAlign w:val="center"/>
          </w:tcPr>
          <w:p w:rsidR="00413A0B" w:rsidRDefault="00413A0B">
            <w:pPr>
              <w:rPr>
                <w:color w:val="000000"/>
                <w:sz w:val="24"/>
                <w:szCs w:val="24"/>
              </w:rPr>
            </w:pPr>
            <w:r>
              <w:rPr>
                <w:color w:val="000000"/>
              </w:rPr>
              <w:t>Dây chun (đường kính 4cm-rộng 1,2mm,dày 1,2mm)</w:t>
            </w:r>
          </w:p>
        </w:tc>
        <w:tc>
          <w:tcPr>
            <w:tcW w:w="1984" w:type="dxa"/>
            <w:vAlign w:val="center"/>
          </w:tcPr>
          <w:p w:rsidR="00413A0B" w:rsidRDefault="00413A0B">
            <w:pPr>
              <w:rPr>
                <w:color w:val="000000"/>
                <w:sz w:val="24"/>
                <w:szCs w:val="24"/>
              </w:rPr>
            </w:pPr>
            <w:r>
              <w:rPr>
                <w:color w:val="000000"/>
              </w:rPr>
              <w:t>Việt Nam</w:t>
            </w:r>
          </w:p>
        </w:tc>
        <w:tc>
          <w:tcPr>
            <w:tcW w:w="1276" w:type="dxa"/>
            <w:vAlign w:val="center"/>
          </w:tcPr>
          <w:p w:rsidR="00413A0B" w:rsidRDefault="00413A0B">
            <w:pPr>
              <w:jc w:val="center"/>
              <w:rPr>
                <w:color w:val="000000"/>
                <w:sz w:val="24"/>
                <w:szCs w:val="24"/>
              </w:rPr>
            </w:pPr>
            <w:r>
              <w:rPr>
                <w:color w:val="000000"/>
              </w:rPr>
              <w:t>Kg</w:t>
            </w:r>
          </w:p>
        </w:tc>
        <w:tc>
          <w:tcPr>
            <w:tcW w:w="2126" w:type="dxa"/>
            <w:vAlign w:val="center"/>
          </w:tcPr>
          <w:p w:rsidR="00413A0B" w:rsidRDefault="00413A0B">
            <w:pPr>
              <w:jc w:val="right"/>
              <w:rPr>
                <w:color w:val="000000"/>
                <w:sz w:val="24"/>
                <w:szCs w:val="24"/>
              </w:rPr>
            </w:pPr>
            <w:r>
              <w:rPr>
                <w:color w:val="000000"/>
              </w:rPr>
              <w:t>5</w:t>
            </w: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bookmarkStart w:id="0" w:name="_GoBack"/>
      <w:bookmarkEnd w:id="0"/>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043679">
        <w:rPr>
          <w:i/>
          <w:lang w:val="pt-BR"/>
        </w:rPr>
        <w:t>3</w:t>
      </w:r>
      <w:r w:rsidR="00D666AE">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3023"/>
        <w:gridCol w:w="2409"/>
        <w:gridCol w:w="1560"/>
        <w:gridCol w:w="1842"/>
        <w:gridCol w:w="1134"/>
        <w:gridCol w:w="1276"/>
        <w:gridCol w:w="2126"/>
      </w:tblGrid>
      <w:tr w:rsidR="0072639B" w:rsidTr="0072639B">
        <w:trPr>
          <w:trHeight w:val="1357"/>
        </w:trPr>
        <w:tc>
          <w:tcPr>
            <w:tcW w:w="663" w:type="dxa"/>
            <w:vAlign w:val="center"/>
          </w:tcPr>
          <w:p w:rsidR="0072639B" w:rsidRDefault="0072639B">
            <w:pPr>
              <w:spacing w:after="0"/>
              <w:jc w:val="center"/>
              <w:rPr>
                <w:b/>
                <w:sz w:val="24"/>
                <w:szCs w:val="24"/>
                <w:lang w:val="pt-BR"/>
              </w:rPr>
            </w:pPr>
            <w:r>
              <w:rPr>
                <w:b/>
                <w:sz w:val="24"/>
                <w:szCs w:val="24"/>
                <w:lang w:val="pt-BR"/>
              </w:rPr>
              <w:t>TT</w:t>
            </w:r>
          </w:p>
        </w:tc>
        <w:tc>
          <w:tcPr>
            <w:tcW w:w="3023" w:type="dxa"/>
            <w:vAlign w:val="center"/>
          </w:tcPr>
          <w:p w:rsidR="0072639B" w:rsidRDefault="0072639B" w:rsidP="007967C3">
            <w:pPr>
              <w:spacing w:after="0"/>
              <w:jc w:val="center"/>
              <w:rPr>
                <w:b/>
                <w:sz w:val="24"/>
                <w:szCs w:val="24"/>
                <w:lang w:val="pt-BR"/>
              </w:rPr>
            </w:pPr>
            <w:r>
              <w:rPr>
                <w:b/>
                <w:sz w:val="24"/>
                <w:szCs w:val="24"/>
                <w:lang w:val="pt-BR"/>
              </w:rPr>
              <w:t xml:space="preserve">Tên hàng hóa  </w:t>
            </w:r>
          </w:p>
        </w:tc>
        <w:tc>
          <w:tcPr>
            <w:tcW w:w="2409" w:type="dxa"/>
            <w:vAlign w:val="center"/>
          </w:tcPr>
          <w:p w:rsidR="0072639B" w:rsidRDefault="0072639B" w:rsidP="00CD6672">
            <w:pPr>
              <w:jc w:val="center"/>
              <w:rPr>
                <w:b/>
                <w:bCs/>
                <w:color w:val="000000"/>
                <w:sz w:val="24"/>
                <w:szCs w:val="24"/>
              </w:rPr>
            </w:pPr>
            <w:r>
              <w:rPr>
                <w:b/>
                <w:bCs/>
                <w:color w:val="000000"/>
              </w:rPr>
              <w:t>Cấu hình, model sản phẩm</w:t>
            </w:r>
          </w:p>
        </w:tc>
        <w:tc>
          <w:tcPr>
            <w:tcW w:w="1560" w:type="dxa"/>
            <w:vAlign w:val="center"/>
          </w:tcPr>
          <w:p w:rsidR="0072639B" w:rsidRDefault="0072639B" w:rsidP="00CD6672">
            <w:pPr>
              <w:jc w:val="center"/>
              <w:rPr>
                <w:b/>
                <w:bCs/>
                <w:color w:val="000000"/>
                <w:sz w:val="24"/>
                <w:szCs w:val="24"/>
              </w:rPr>
            </w:pPr>
            <w:r>
              <w:rPr>
                <w:b/>
                <w:bCs/>
                <w:color w:val="000000"/>
              </w:rPr>
              <w:t>Hãng, nước sản xuất</w:t>
            </w:r>
          </w:p>
        </w:tc>
        <w:tc>
          <w:tcPr>
            <w:tcW w:w="1842" w:type="dxa"/>
            <w:vAlign w:val="center"/>
          </w:tcPr>
          <w:p w:rsidR="0072639B" w:rsidRDefault="0072639B">
            <w:pPr>
              <w:spacing w:after="0"/>
              <w:jc w:val="center"/>
              <w:rPr>
                <w:b/>
                <w:sz w:val="24"/>
                <w:szCs w:val="24"/>
                <w:lang w:val="pt-BR"/>
              </w:rPr>
            </w:pPr>
            <w:r>
              <w:rPr>
                <w:b/>
                <w:sz w:val="24"/>
                <w:szCs w:val="24"/>
                <w:lang w:val="pt-BR"/>
              </w:rPr>
              <w:t>Đơn vị tính</w:t>
            </w:r>
          </w:p>
        </w:tc>
        <w:tc>
          <w:tcPr>
            <w:tcW w:w="1134" w:type="dxa"/>
            <w:vAlign w:val="center"/>
          </w:tcPr>
          <w:p w:rsidR="0072639B" w:rsidRDefault="0072639B">
            <w:pPr>
              <w:spacing w:after="0"/>
              <w:jc w:val="center"/>
              <w:rPr>
                <w:b/>
                <w:sz w:val="24"/>
                <w:szCs w:val="24"/>
                <w:lang w:val="pt-BR"/>
              </w:rPr>
            </w:pPr>
            <w:r>
              <w:rPr>
                <w:b/>
                <w:sz w:val="24"/>
                <w:szCs w:val="24"/>
                <w:lang w:val="pt-BR"/>
              </w:rPr>
              <w:t>Số lượng</w:t>
            </w:r>
          </w:p>
        </w:tc>
        <w:tc>
          <w:tcPr>
            <w:tcW w:w="1276" w:type="dxa"/>
            <w:vAlign w:val="center"/>
          </w:tcPr>
          <w:p w:rsidR="0072639B" w:rsidRDefault="0072639B">
            <w:pPr>
              <w:spacing w:after="0"/>
              <w:jc w:val="center"/>
              <w:rPr>
                <w:b/>
                <w:sz w:val="24"/>
                <w:szCs w:val="24"/>
                <w:lang w:val="pt-BR"/>
              </w:rPr>
            </w:pPr>
            <w:r>
              <w:rPr>
                <w:b/>
                <w:sz w:val="24"/>
                <w:szCs w:val="24"/>
                <w:lang w:val="pt-BR"/>
              </w:rPr>
              <w:t>Đơn giá (VND)</w:t>
            </w:r>
          </w:p>
        </w:tc>
        <w:tc>
          <w:tcPr>
            <w:tcW w:w="2126" w:type="dxa"/>
            <w:vAlign w:val="center"/>
          </w:tcPr>
          <w:p w:rsidR="0072639B" w:rsidRDefault="0072639B">
            <w:pPr>
              <w:spacing w:after="0"/>
              <w:jc w:val="center"/>
              <w:rPr>
                <w:b/>
                <w:sz w:val="24"/>
                <w:szCs w:val="24"/>
                <w:lang w:val="pt-BR"/>
              </w:rPr>
            </w:pPr>
            <w:r>
              <w:rPr>
                <w:b/>
                <w:sz w:val="24"/>
                <w:szCs w:val="24"/>
                <w:lang w:val="pt-BR"/>
              </w:rPr>
              <w:t>Thành tiền (VND)</w:t>
            </w:r>
          </w:p>
        </w:tc>
      </w:tr>
      <w:tr w:rsidR="0072639B" w:rsidTr="0072639B">
        <w:tc>
          <w:tcPr>
            <w:tcW w:w="663" w:type="dxa"/>
          </w:tcPr>
          <w:p w:rsidR="0072639B" w:rsidRDefault="0072639B">
            <w:pPr>
              <w:jc w:val="center"/>
              <w:rPr>
                <w:sz w:val="24"/>
                <w:szCs w:val="24"/>
                <w:lang w:val="pt-BR"/>
              </w:rPr>
            </w:pPr>
            <w:r>
              <w:rPr>
                <w:sz w:val="24"/>
                <w:szCs w:val="24"/>
                <w:lang w:val="pt-BR"/>
              </w:rPr>
              <w:t>1</w:t>
            </w:r>
          </w:p>
        </w:tc>
        <w:tc>
          <w:tcPr>
            <w:tcW w:w="3023" w:type="dxa"/>
          </w:tcPr>
          <w:p w:rsidR="0072639B" w:rsidRDefault="0072639B">
            <w:pPr>
              <w:rPr>
                <w:sz w:val="24"/>
                <w:szCs w:val="24"/>
                <w:lang w:val="pt-BR"/>
              </w:rPr>
            </w:pPr>
          </w:p>
        </w:tc>
        <w:tc>
          <w:tcPr>
            <w:tcW w:w="2409" w:type="dxa"/>
          </w:tcPr>
          <w:p w:rsidR="0072639B" w:rsidRDefault="0072639B">
            <w:pPr>
              <w:rPr>
                <w:sz w:val="24"/>
                <w:szCs w:val="24"/>
                <w:lang w:val="pt-BR"/>
              </w:rPr>
            </w:pPr>
          </w:p>
        </w:tc>
        <w:tc>
          <w:tcPr>
            <w:tcW w:w="1560" w:type="dxa"/>
          </w:tcPr>
          <w:p w:rsidR="0072639B" w:rsidRDefault="0072639B">
            <w:pPr>
              <w:rPr>
                <w:sz w:val="24"/>
                <w:szCs w:val="24"/>
                <w:lang w:val="pt-BR"/>
              </w:rPr>
            </w:pPr>
          </w:p>
        </w:tc>
        <w:tc>
          <w:tcPr>
            <w:tcW w:w="1842" w:type="dxa"/>
          </w:tcPr>
          <w:p w:rsidR="0072639B" w:rsidRDefault="0072639B">
            <w:pPr>
              <w:rPr>
                <w:sz w:val="24"/>
                <w:szCs w:val="24"/>
                <w:lang w:val="pt-BR"/>
              </w:rPr>
            </w:pPr>
          </w:p>
        </w:tc>
        <w:tc>
          <w:tcPr>
            <w:tcW w:w="1134" w:type="dxa"/>
          </w:tcPr>
          <w:p w:rsidR="0072639B" w:rsidRDefault="0072639B">
            <w:pPr>
              <w:rPr>
                <w:sz w:val="24"/>
                <w:szCs w:val="24"/>
                <w:lang w:val="pt-BR"/>
              </w:rPr>
            </w:pPr>
          </w:p>
        </w:tc>
        <w:tc>
          <w:tcPr>
            <w:tcW w:w="1276" w:type="dxa"/>
          </w:tcPr>
          <w:p w:rsidR="0072639B" w:rsidRDefault="0072639B">
            <w:pPr>
              <w:rPr>
                <w:sz w:val="24"/>
                <w:szCs w:val="24"/>
                <w:lang w:val="pt-BR"/>
              </w:rPr>
            </w:pPr>
          </w:p>
        </w:tc>
        <w:tc>
          <w:tcPr>
            <w:tcW w:w="2126" w:type="dxa"/>
          </w:tcPr>
          <w:p w:rsidR="0072639B" w:rsidRDefault="0072639B">
            <w:pPr>
              <w:rPr>
                <w:sz w:val="24"/>
                <w:szCs w:val="24"/>
                <w:lang w:val="pt-BR"/>
              </w:rPr>
            </w:pPr>
          </w:p>
        </w:tc>
      </w:tr>
      <w:tr w:rsidR="0072639B" w:rsidTr="0072639B">
        <w:tc>
          <w:tcPr>
            <w:tcW w:w="663" w:type="dxa"/>
          </w:tcPr>
          <w:p w:rsidR="0072639B" w:rsidRDefault="0072639B">
            <w:pPr>
              <w:jc w:val="center"/>
              <w:rPr>
                <w:sz w:val="24"/>
                <w:szCs w:val="24"/>
                <w:lang w:val="pt-BR"/>
              </w:rPr>
            </w:pPr>
            <w:r>
              <w:rPr>
                <w:sz w:val="24"/>
                <w:szCs w:val="24"/>
                <w:lang w:val="pt-BR"/>
              </w:rPr>
              <w:t>2</w:t>
            </w:r>
          </w:p>
        </w:tc>
        <w:tc>
          <w:tcPr>
            <w:tcW w:w="3023" w:type="dxa"/>
          </w:tcPr>
          <w:p w:rsidR="0072639B" w:rsidRDefault="0072639B">
            <w:pPr>
              <w:rPr>
                <w:sz w:val="24"/>
                <w:szCs w:val="24"/>
                <w:lang w:val="pt-BR"/>
              </w:rPr>
            </w:pPr>
          </w:p>
        </w:tc>
        <w:tc>
          <w:tcPr>
            <w:tcW w:w="2409" w:type="dxa"/>
          </w:tcPr>
          <w:p w:rsidR="0072639B" w:rsidRDefault="0072639B">
            <w:pPr>
              <w:rPr>
                <w:sz w:val="24"/>
                <w:szCs w:val="24"/>
                <w:lang w:val="pt-BR"/>
              </w:rPr>
            </w:pPr>
          </w:p>
        </w:tc>
        <w:tc>
          <w:tcPr>
            <w:tcW w:w="1560" w:type="dxa"/>
          </w:tcPr>
          <w:p w:rsidR="0072639B" w:rsidRDefault="0072639B">
            <w:pPr>
              <w:rPr>
                <w:sz w:val="24"/>
                <w:szCs w:val="24"/>
                <w:lang w:val="pt-BR"/>
              </w:rPr>
            </w:pPr>
          </w:p>
        </w:tc>
        <w:tc>
          <w:tcPr>
            <w:tcW w:w="1842" w:type="dxa"/>
          </w:tcPr>
          <w:p w:rsidR="0072639B" w:rsidRDefault="0072639B">
            <w:pPr>
              <w:rPr>
                <w:sz w:val="24"/>
                <w:szCs w:val="24"/>
                <w:lang w:val="pt-BR"/>
              </w:rPr>
            </w:pPr>
          </w:p>
        </w:tc>
        <w:tc>
          <w:tcPr>
            <w:tcW w:w="1134" w:type="dxa"/>
          </w:tcPr>
          <w:p w:rsidR="0072639B" w:rsidRDefault="0072639B">
            <w:pPr>
              <w:rPr>
                <w:sz w:val="24"/>
                <w:szCs w:val="24"/>
                <w:lang w:val="pt-BR"/>
              </w:rPr>
            </w:pPr>
          </w:p>
        </w:tc>
        <w:tc>
          <w:tcPr>
            <w:tcW w:w="1276" w:type="dxa"/>
          </w:tcPr>
          <w:p w:rsidR="0072639B" w:rsidRDefault="0072639B">
            <w:pPr>
              <w:rPr>
                <w:sz w:val="24"/>
                <w:szCs w:val="24"/>
                <w:lang w:val="pt-BR"/>
              </w:rPr>
            </w:pPr>
          </w:p>
        </w:tc>
        <w:tc>
          <w:tcPr>
            <w:tcW w:w="2126" w:type="dxa"/>
          </w:tcPr>
          <w:p w:rsidR="0072639B" w:rsidRDefault="0072639B">
            <w:pPr>
              <w:rPr>
                <w:sz w:val="24"/>
                <w:szCs w:val="24"/>
                <w:lang w:val="pt-BR"/>
              </w:rPr>
            </w:pPr>
          </w:p>
        </w:tc>
      </w:tr>
      <w:tr w:rsidR="0072639B" w:rsidTr="0072639B">
        <w:tc>
          <w:tcPr>
            <w:tcW w:w="663" w:type="dxa"/>
          </w:tcPr>
          <w:p w:rsidR="0072639B" w:rsidRDefault="0072639B">
            <w:pPr>
              <w:jc w:val="center"/>
              <w:rPr>
                <w:sz w:val="24"/>
                <w:szCs w:val="24"/>
                <w:lang w:val="pt-BR"/>
              </w:rPr>
            </w:pPr>
            <w:r>
              <w:rPr>
                <w:sz w:val="24"/>
                <w:szCs w:val="24"/>
                <w:lang w:val="pt-BR"/>
              </w:rPr>
              <w:t>...</w:t>
            </w:r>
          </w:p>
        </w:tc>
        <w:tc>
          <w:tcPr>
            <w:tcW w:w="3023" w:type="dxa"/>
          </w:tcPr>
          <w:p w:rsidR="0072639B" w:rsidRDefault="0072639B">
            <w:pPr>
              <w:rPr>
                <w:sz w:val="24"/>
                <w:szCs w:val="24"/>
                <w:lang w:val="pt-BR"/>
              </w:rPr>
            </w:pPr>
          </w:p>
        </w:tc>
        <w:tc>
          <w:tcPr>
            <w:tcW w:w="2409" w:type="dxa"/>
          </w:tcPr>
          <w:p w:rsidR="0072639B" w:rsidRDefault="0072639B">
            <w:pPr>
              <w:rPr>
                <w:sz w:val="24"/>
                <w:szCs w:val="24"/>
                <w:lang w:val="pt-BR"/>
              </w:rPr>
            </w:pPr>
          </w:p>
        </w:tc>
        <w:tc>
          <w:tcPr>
            <w:tcW w:w="1560" w:type="dxa"/>
          </w:tcPr>
          <w:p w:rsidR="0072639B" w:rsidRDefault="0072639B">
            <w:pPr>
              <w:rPr>
                <w:sz w:val="24"/>
                <w:szCs w:val="24"/>
                <w:lang w:val="pt-BR"/>
              </w:rPr>
            </w:pPr>
          </w:p>
        </w:tc>
        <w:tc>
          <w:tcPr>
            <w:tcW w:w="1842" w:type="dxa"/>
          </w:tcPr>
          <w:p w:rsidR="0072639B" w:rsidRDefault="0072639B">
            <w:pPr>
              <w:rPr>
                <w:sz w:val="24"/>
                <w:szCs w:val="24"/>
                <w:lang w:val="pt-BR"/>
              </w:rPr>
            </w:pPr>
          </w:p>
        </w:tc>
        <w:tc>
          <w:tcPr>
            <w:tcW w:w="1134" w:type="dxa"/>
          </w:tcPr>
          <w:p w:rsidR="0072639B" w:rsidRDefault="0072639B">
            <w:pPr>
              <w:rPr>
                <w:sz w:val="24"/>
                <w:szCs w:val="24"/>
                <w:lang w:val="pt-BR"/>
              </w:rPr>
            </w:pPr>
          </w:p>
        </w:tc>
        <w:tc>
          <w:tcPr>
            <w:tcW w:w="1276" w:type="dxa"/>
          </w:tcPr>
          <w:p w:rsidR="0072639B" w:rsidRDefault="0072639B">
            <w:pPr>
              <w:rPr>
                <w:sz w:val="24"/>
                <w:szCs w:val="24"/>
                <w:lang w:val="pt-BR"/>
              </w:rPr>
            </w:pPr>
          </w:p>
        </w:tc>
        <w:tc>
          <w:tcPr>
            <w:tcW w:w="2126" w:type="dxa"/>
          </w:tcPr>
          <w:p w:rsidR="0072639B" w:rsidRDefault="0072639B">
            <w:pPr>
              <w:rPr>
                <w:sz w:val="24"/>
                <w:szCs w:val="24"/>
                <w:lang w:val="pt-BR"/>
              </w:rPr>
            </w:pPr>
          </w:p>
        </w:tc>
      </w:tr>
      <w:tr w:rsidR="0072639B" w:rsidTr="0072639B">
        <w:tc>
          <w:tcPr>
            <w:tcW w:w="663" w:type="dxa"/>
          </w:tcPr>
          <w:p w:rsidR="0072639B" w:rsidRDefault="0072639B">
            <w:pPr>
              <w:jc w:val="center"/>
              <w:rPr>
                <w:b/>
                <w:bCs/>
                <w:sz w:val="24"/>
                <w:szCs w:val="24"/>
                <w:lang w:val="pt-BR"/>
              </w:rPr>
            </w:pPr>
          </w:p>
        </w:tc>
        <w:tc>
          <w:tcPr>
            <w:tcW w:w="3023" w:type="dxa"/>
          </w:tcPr>
          <w:p w:rsidR="0072639B" w:rsidRDefault="0072639B">
            <w:pPr>
              <w:rPr>
                <w:b/>
                <w:bCs/>
                <w:sz w:val="24"/>
                <w:szCs w:val="24"/>
                <w:lang w:val="pt-BR"/>
              </w:rPr>
            </w:pPr>
            <w:r>
              <w:rPr>
                <w:b/>
                <w:bCs/>
                <w:sz w:val="24"/>
                <w:szCs w:val="24"/>
                <w:lang w:val="pt-BR"/>
              </w:rPr>
              <w:t>Tổng cộng</w:t>
            </w:r>
          </w:p>
        </w:tc>
        <w:tc>
          <w:tcPr>
            <w:tcW w:w="2409" w:type="dxa"/>
          </w:tcPr>
          <w:p w:rsidR="0072639B" w:rsidRDefault="0072639B">
            <w:pPr>
              <w:rPr>
                <w:b/>
                <w:bCs/>
                <w:sz w:val="24"/>
                <w:szCs w:val="24"/>
                <w:lang w:val="pt-BR"/>
              </w:rPr>
            </w:pPr>
          </w:p>
        </w:tc>
        <w:tc>
          <w:tcPr>
            <w:tcW w:w="1560" w:type="dxa"/>
          </w:tcPr>
          <w:p w:rsidR="0072639B" w:rsidRDefault="0072639B">
            <w:pPr>
              <w:rPr>
                <w:b/>
                <w:bCs/>
                <w:sz w:val="24"/>
                <w:szCs w:val="24"/>
                <w:lang w:val="pt-BR"/>
              </w:rPr>
            </w:pPr>
          </w:p>
        </w:tc>
        <w:tc>
          <w:tcPr>
            <w:tcW w:w="1842" w:type="dxa"/>
          </w:tcPr>
          <w:p w:rsidR="0072639B" w:rsidRDefault="0072639B">
            <w:pPr>
              <w:rPr>
                <w:b/>
                <w:bCs/>
                <w:sz w:val="24"/>
                <w:szCs w:val="24"/>
                <w:lang w:val="pt-BR"/>
              </w:rPr>
            </w:pPr>
          </w:p>
        </w:tc>
        <w:tc>
          <w:tcPr>
            <w:tcW w:w="1134" w:type="dxa"/>
          </w:tcPr>
          <w:p w:rsidR="0072639B" w:rsidRDefault="0072639B">
            <w:pPr>
              <w:rPr>
                <w:b/>
                <w:bCs/>
                <w:sz w:val="24"/>
                <w:szCs w:val="24"/>
                <w:lang w:val="pt-BR"/>
              </w:rPr>
            </w:pPr>
          </w:p>
        </w:tc>
        <w:tc>
          <w:tcPr>
            <w:tcW w:w="1276" w:type="dxa"/>
          </w:tcPr>
          <w:p w:rsidR="0072639B" w:rsidRDefault="0072639B">
            <w:pPr>
              <w:rPr>
                <w:b/>
                <w:bCs/>
                <w:sz w:val="24"/>
                <w:szCs w:val="24"/>
                <w:lang w:val="pt-BR"/>
              </w:rPr>
            </w:pPr>
          </w:p>
        </w:tc>
        <w:tc>
          <w:tcPr>
            <w:tcW w:w="2126" w:type="dxa"/>
          </w:tcPr>
          <w:p w:rsidR="0072639B" w:rsidRDefault="0072639B">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BE0F0D" w:rsidRPr="0089799E" w:rsidRDefault="00BE0F0D" w:rsidP="00BE0F0D">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AC" w:rsidRDefault="00380CAC">
      <w:pPr>
        <w:spacing w:after="0" w:line="240" w:lineRule="auto"/>
      </w:pPr>
      <w:r>
        <w:separator/>
      </w:r>
    </w:p>
  </w:endnote>
  <w:endnote w:type="continuationSeparator" w:id="0">
    <w:p w:rsidR="00380CAC" w:rsidRDefault="0038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AC" w:rsidRDefault="00380CAC">
      <w:pPr>
        <w:spacing w:after="0" w:line="240" w:lineRule="auto"/>
      </w:pPr>
      <w:r>
        <w:separator/>
      </w:r>
    </w:p>
  </w:footnote>
  <w:footnote w:type="continuationSeparator" w:id="0">
    <w:p w:rsidR="00380CAC" w:rsidRDefault="00380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43679"/>
    <w:rsid w:val="00055251"/>
    <w:rsid w:val="00071225"/>
    <w:rsid w:val="00094779"/>
    <w:rsid w:val="000B2ABF"/>
    <w:rsid w:val="00123E15"/>
    <w:rsid w:val="001B622E"/>
    <w:rsid w:val="001B677E"/>
    <w:rsid w:val="001D7B28"/>
    <w:rsid w:val="00277CD6"/>
    <w:rsid w:val="002C772A"/>
    <w:rsid w:val="002E1AB4"/>
    <w:rsid w:val="003111B0"/>
    <w:rsid w:val="00380CAC"/>
    <w:rsid w:val="003A404B"/>
    <w:rsid w:val="003C0D9C"/>
    <w:rsid w:val="003C1954"/>
    <w:rsid w:val="003F256A"/>
    <w:rsid w:val="00413A0B"/>
    <w:rsid w:val="00547CB2"/>
    <w:rsid w:val="00562A0A"/>
    <w:rsid w:val="005A176D"/>
    <w:rsid w:val="005D548F"/>
    <w:rsid w:val="005E6F52"/>
    <w:rsid w:val="00605D88"/>
    <w:rsid w:val="00696F12"/>
    <w:rsid w:val="006F0E71"/>
    <w:rsid w:val="00711BBA"/>
    <w:rsid w:val="0072639B"/>
    <w:rsid w:val="0078384A"/>
    <w:rsid w:val="007967C3"/>
    <w:rsid w:val="007A6F7C"/>
    <w:rsid w:val="007E32D7"/>
    <w:rsid w:val="008022B0"/>
    <w:rsid w:val="00804928"/>
    <w:rsid w:val="00872CE8"/>
    <w:rsid w:val="00A56F39"/>
    <w:rsid w:val="00A82C56"/>
    <w:rsid w:val="00AF3791"/>
    <w:rsid w:val="00B30AC8"/>
    <w:rsid w:val="00B32F88"/>
    <w:rsid w:val="00B37830"/>
    <w:rsid w:val="00B54481"/>
    <w:rsid w:val="00BD0306"/>
    <w:rsid w:val="00BE0F0D"/>
    <w:rsid w:val="00C321F0"/>
    <w:rsid w:val="00D02D29"/>
    <w:rsid w:val="00D666AE"/>
    <w:rsid w:val="00DE2C14"/>
    <w:rsid w:val="00E1455C"/>
    <w:rsid w:val="00E35B76"/>
    <w:rsid w:val="00E57EA9"/>
    <w:rsid w:val="00E93E79"/>
    <w:rsid w:val="00F064B3"/>
    <w:rsid w:val="00F33CEB"/>
    <w:rsid w:val="00FB712C"/>
    <w:rsid w:val="00FF6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0F19-15F6-4A71-9BC9-4D7C0DC5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48</cp:revision>
  <cp:lastPrinted>2024-02-16T07:42:00Z</cp:lastPrinted>
  <dcterms:created xsi:type="dcterms:W3CDTF">2023-06-16T01:50:00Z</dcterms:created>
  <dcterms:modified xsi:type="dcterms:W3CDTF">2024-03-14T09:16:00Z</dcterms:modified>
</cp:coreProperties>
</file>